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7D9" w:rsidRPr="0025027E" w:rsidRDefault="00C367E2" w:rsidP="00372179">
      <w:pPr>
        <w:pStyle w:val="berschrift2"/>
        <w:rPr>
          <w:lang w:val="de-DE"/>
        </w:rPr>
      </w:pPr>
      <w:r>
        <w:rPr>
          <w:lang w:val="de-DE"/>
        </w:rPr>
        <w:t>Welfare</w:t>
      </w:r>
    </w:p>
    <w:p w:rsidR="00C367E2" w:rsidRDefault="00C367E2" w:rsidP="00135B89">
      <w:pPr>
        <w:pStyle w:val="berschrift1"/>
        <w:rPr>
          <w:lang w:val="de-DE"/>
        </w:rPr>
      </w:pPr>
      <w:bookmarkStart w:id="0" w:name="_GoBack"/>
      <w:bookmarkEnd w:id="0"/>
    </w:p>
    <w:p w:rsidR="00135B89" w:rsidRPr="00372179" w:rsidRDefault="00C367E2" w:rsidP="00135B89">
      <w:pPr>
        <w:pStyle w:val="berschrift1"/>
        <w:rPr>
          <w:rFonts w:ascii="Source Sans Pro" w:hAnsi="Source Sans Pro"/>
          <w:lang w:val="de-DE"/>
        </w:rPr>
      </w:pPr>
      <w:r w:rsidRPr="00C367E2">
        <w:rPr>
          <w:lang w:val="de-DE"/>
        </w:rPr>
        <w:t xml:space="preserve">Chronisch Kranke </w:t>
      </w:r>
      <w:r>
        <w:rPr>
          <w:lang w:val="de-DE"/>
        </w:rPr>
        <w:t>und</w:t>
      </w:r>
      <w:r w:rsidRPr="00C367E2">
        <w:rPr>
          <w:lang w:val="de-DE"/>
        </w:rPr>
        <w:t xml:space="preserve"> Arbe</w:t>
      </w:r>
      <w:r>
        <w:rPr>
          <w:lang w:val="de-DE"/>
        </w:rPr>
        <w:t xml:space="preserve">it – welche </w:t>
      </w:r>
      <w:r w:rsidRPr="00C367E2">
        <w:rPr>
          <w:lang w:val="de-DE"/>
        </w:rPr>
        <w:t xml:space="preserve">Lösungen? </w:t>
      </w:r>
    </w:p>
    <w:p w:rsidR="00143B11" w:rsidRPr="00CE47A3" w:rsidRDefault="00C367E2" w:rsidP="00C367E2">
      <w:pPr>
        <w:pStyle w:val="Untertitel"/>
        <w:rPr>
          <w:lang w:val="de-DE"/>
        </w:rPr>
      </w:pPr>
      <w:r w:rsidRPr="00C367E2">
        <w:rPr>
          <w:lang w:val="de-DE"/>
        </w:rPr>
        <w:t xml:space="preserve">Durch die Zunahme chronischer Krankheiten werden immer mehr Menschen in ihrer Arbeitsfähigkeit eingeschränkt sein. Welche Lösungen bietet die Arbeitswelt? Das AFI fasst die Ergebnisse seiner Fachtagung zu dieser Frage übersichtlich zusammen. Das PDF </w:t>
      </w:r>
      <w:r w:rsidR="00DB2BF2" w:rsidRPr="00C367E2">
        <w:rPr>
          <w:lang w:val="de-DE"/>
        </w:rPr>
        <w:t xml:space="preserve">gibt’s </w:t>
      </w:r>
      <w:r w:rsidRPr="00C367E2">
        <w:rPr>
          <w:lang w:val="de-DE"/>
        </w:rPr>
        <w:t>zum Herunterlad</w:t>
      </w:r>
      <w:r>
        <w:rPr>
          <w:lang w:val="de-DE"/>
        </w:rPr>
        <w:t>en auf der Webseite afi-ipl.org</w:t>
      </w:r>
    </w:p>
    <w:p w:rsidR="0062383F" w:rsidRPr="0062383F" w:rsidRDefault="0062383F" w:rsidP="0062383F">
      <w:pPr>
        <w:rPr>
          <w:rFonts w:ascii="Source Sans Pro" w:hAnsi="Source Sans Pro"/>
          <w:color w:val="000000" w:themeColor="text1"/>
          <w:lang w:val="de-DE"/>
        </w:rPr>
      </w:pPr>
    </w:p>
    <w:p w:rsidR="00143B11" w:rsidRDefault="00C367E2" w:rsidP="00C367E2">
      <w:pPr>
        <w:rPr>
          <w:rFonts w:ascii="Source Sans Pro" w:hAnsi="Source Sans Pro"/>
          <w:color w:val="000000" w:themeColor="text1"/>
          <w:szCs w:val="22"/>
          <w:lang w:val="de-DE"/>
        </w:rPr>
      </w:pPr>
      <w:r>
        <w:rPr>
          <w:rFonts w:ascii="Source Sans Pro" w:hAnsi="Source Sans Pro"/>
          <w:color w:val="000000" w:themeColor="text1"/>
          <w:lang w:val="de-DE"/>
        </w:rPr>
        <w:t>Unter</w:t>
      </w:r>
      <w:r w:rsidRPr="00C367E2">
        <w:rPr>
          <w:rFonts w:ascii="Source Sans Pro" w:hAnsi="Source Sans Pro"/>
          <w:color w:val="000000" w:themeColor="text1"/>
          <w:lang w:val="de-DE"/>
        </w:rPr>
        <w:t xml:space="preserve"> dem eher abstrakten Begriff „chronische Krankheiten“ verbergen sich reale Leiden und Beeinträchtigungen, die das Leben der Betroffenen nachhaltig verändern und beständig bestimmen – nicht nur in gesundheitlicher, sondern auch in sozialer Hinsicht. Sehr viele Menschen mit Beeinträchtigung oder Menschen mit einem akuten Bedarf an ständiger medizinischer Behandlung müssen oder wünschen sich sehnlichst, arbeiten zu können. Wie können ein andauernder Krankheitszustand oder eine unumkehrbare Beeinträchtigung mit den Erfordernissen der Arbeitswelt zusammengehen? Nehmen Arbeitgeber Rücksicht auf nur beschränkt einsatzfähige, aber ansonsten tüchtige Mitarbeiter? Welche Gesetze regeln Tatbestände dieser Art? Was wird für die chronisch Kranken unternommen, um ihnen das Leben wenigstens auf der Arbeitsseite etwas leichter zu machen? Antwort auf diese Fragen erbrachte eine Fachtagung des Arbeitsförderungsinstitutes im Mai dieses Jahres, die sich vornehmlich an Gewerkschafter richtete. Die nun vorliegende Zusammenfassung der Expertenvorträge in einem Dokument gibt eine zwar gedrängte, dafür aber recht übersichtliche Darstellung des Sachgebietes Chronische Krankheiten und Arbeit. Kernbestandteil des Tagungsberichtes ist ein juridischer Überblick, wie der italienische Staat und andere Länder in Europa im Arbeitsrecht auf diese Herausforderung antworten. Eine Kurzbeschreibung von Bestpraxis-Beispielen aus Institutionen und Unternehmen ergänzt das normative Gerüst. Nicht fehlen darf die medizinisch-statistische Seite und die Stellungnahmen von Patientenvereinigungen. Heute ist im Schnitt jeder vierte Europäer </w:t>
      </w:r>
      <w:r w:rsidR="008F3BDB">
        <w:rPr>
          <w:rFonts w:ascii="Source Sans Pro" w:hAnsi="Source Sans Pro"/>
          <w:color w:val="000000" w:themeColor="text1"/>
          <w:lang w:val="de-DE"/>
        </w:rPr>
        <w:t xml:space="preserve">im erwerbsfähigen Alter </w:t>
      </w:r>
      <w:r w:rsidRPr="00C367E2">
        <w:rPr>
          <w:rFonts w:ascii="Source Sans Pro" w:hAnsi="Source Sans Pro"/>
          <w:color w:val="000000" w:themeColor="text1"/>
          <w:lang w:val="de-DE"/>
        </w:rPr>
        <w:t>chronisch krank. Erwartet wird eine kräftige Zunahme der chronischen Krankheiten. In Zukunft werden also immer mehr Menschen in ihrer Arbeitsfähigkeit mittel bis sehr stark eingeschränkt sein. Also braucht die Gesellschaft Lösungen, um dieser wachsenden Bevölkerungsgruppe den Zugang zum und den Verbleib im Job zu ermöglichen, betont das AFI | Arbeitsförderungsinstitut in e</w:t>
      </w:r>
      <w:r>
        <w:rPr>
          <w:rFonts w:ascii="Source Sans Pro" w:hAnsi="Source Sans Pro"/>
          <w:color w:val="000000" w:themeColor="text1"/>
          <w:lang w:val="de-DE"/>
        </w:rPr>
        <w:t>iner Aussendung.</w:t>
      </w:r>
    </w:p>
    <w:p w:rsidR="00143B11" w:rsidRDefault="00143B11" w:rsidP="00143B11">
      <w:pPr>
        <w:rPr>
          <w:rFonts w:ascii="Source Sans Pro" w:hAnsi="Source Sans Pro"/>
          <w:color w:val="000000" w:themeColor="text1"/>
          <w:szCs w:val="22"/>
          <w:lang w:val="de-DE"/>
        </w:rPr>
      </w:pPr>
    </w:p>
    <w:p w:rsidR="00965103" w:rsidRDefault="00965103" w:rsidP="00896BA4">
      <w:pPr>
        <w:rPr>
          <w:rFonts w:ascii="Source Sans Pro" w:hAnsi="Source Sans Pro" w:cs="Tahoma"/>
          <w:i/>
          <w:color w:val="000000" w:themeColor="text1"/>
          <w:szCs w:val="22"/>
          <w:lang w:val="de-DE"/>
        </w:rPr>
      </w:pPr>
      <w:r w:rsidRPr="00965103">
        <w:rPr>
          <w:rFonts w:ascii="Source Sans Pro" w:hAnsi="Source Sans Pro" w:cs="Tahoma"/>
          <w:i/>
          <w:color w:val="000000" w:themeColor="text1"/>
          <w:szCs w:val="22"/>
          <w:lang w:val="de-DE"/>
        </w:rPr>
        <w:t>Abrufbar ist d</w:t>
      </w:r>
      <w:r w:rsidR="00C367E2">
        <w:rPr>
          <w:rFonts w:ascii="Source Sans Pro" w:hAnsi="Source Sans Pro" w:cs="Tahoma"/>
          <w:i/>
          <w:color w:val="000000" w:themeColor="text1"/>
          <w:szCs w:val="22"/>
          <w:lang w:val="de-DE"/>
        </w:rPr>
        <w:t xml:space="preserve">er Tagungsbericht </w:t>
      </w:r>
      <w:r w:rsidRPr="00965103">
        <w:rPr>
          <w:rFonts w:ascii="Source Sans Pro" w:hAnsi="Source Sans Pro" w:cs="Tahoma"/>
          <w:i/>
          <w:color w:val="000000" w:themeColor="text1"/>
          <w:szCs w:val="22"/>
          <w:lang w:val="de-DE"/>
        </w:rPr>
        <w:t xml:space="preserve">auf der Homepage des Instituts: </w:t>
      </w:r>
      <w:hyperlink r:id="rId8" w:history="1">
        <w:r w:rsidRPr="00D95EBD">
          <w:rPr>
            <w:rStyle w:val="Hyperlink"/>
            <w:rFonts w:ascii="Source Sans Pro" w:hAnsi="Source Sans Pro" w:cs="Tahoma"/>
            <w:i/>
            <w:szCs w:val="22"/>
            <w:lang w:val="de-DE"/>
          </w:rPr>
          <w:t>www.afi-ipl.org</w:t>
        </w:r>
      </w:hyperlink>
      <w:r>
        <w:rPr>
          <w:rFonts w:ascii="Source Sans Pro" w:hAnsi="Source Sans Pro" w:cs="Tahoma"/>
          <w:i/>
          <w:color w:val="000000" w:themeColor="text1"/>
          <w:szCs w:val="22"/>
          <w:lang w:val="de-DE"/>
        </w:rPr>
        <w:t xml:space="preserve"> </w:t>
      </w:r>
    </w:p>
    <w:p w:rsidR="00965103" w:rsidRPr="0062383F" w:rsidRDefault="00965103" w:rsidP="00896BA4">
      <w:pPr>
        <w:rPr>
          <w:rFonts w:ascii="Source Serif Pro" w:hAnsi="Source Serif Pro" w:cs="Tahoma"/>
          <w:szCs w:val="22"/>
          <w:lang w:val="de-DE"/>
        </w:rPr>
      </w:pPr>
    </w:p>
    <w:sectPr w:rsidR="00965103" w:rsidRPr="0062383F" w:rsidSect="00B454E6">
      <w:headerReference w:type="default" r:id="rId9"/>
      <w:footerReference w:type="default" r:id="rId10"/>
      <w:type w:val="continuous"/>
      <w:pgSz w:w="11907" w:h="16840" w:code="9"/>
      <w:pgMar w:top="1134" w:right="1134" w:bottom="567" w:left="1134" w:header="720" w:footer="0" w:gutter="0"/>
      <w:cols w:space="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7E2" w:rsidRDefault="00C367E2">
      <w:r>
        <w:separator/>
      </w:r>
    </w:p>
  </w:endnote>
  <w:endnote w:type="continuationSeparator" w:id="0">
    <w:p w:rsidR="00C367E2" w:rsidRDefault="00C3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Light">
    <w:panose1 w:val="020B0403030403020204"/>
    <w:charset w:val="00"/>
    <w:family w:val="swiss"/>
    <w:pitch w:val="variable"/>
    <w:sig w:usb0="20000007" w:usb1="00000001" w:usb2="00000000" w:usb3="00000000" w:csb0="00000193" w:csb1="00000000"/>
  </w:font>
  <w:font w:name="Source Sans Pro Black">
    <w:panose1 w:val="020B0803030403020204"/>
    <w:charset w:val="00"/>
    <w:family w:val="swiss"/>
    <w:pitch w:val="variable"/>
    <w:sig w:usb0="20000007" w:usb1="00000001" w:usb2="00000000" w:usb3="00000000" w:csb0="00000193" w:csb1="00000000"/>
  </w:font>
  <w:font w:name="Source Sans Pro">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EFF" w:usb1="C0007843" w:usb2="00000009" w:usb3="00000000" w:csb0="000001FF" w:csb1="00000000"/>
  </w:font>
  <w:font w:name="Univers Condensed">
    <w:panose1 w:val="020B060602020206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Zurich BT">
    <w:panose1 w:val="00000000000000000000"/>
    <w:charset w:val="00"/>
    <w:family w:val="swiss"/>
    <w:notTrueType/>
    <w:pitch w:val="variable"/>
    <w:sig w:usb0="00000003" w:usb1="00000000" w:usb2="00000000" w:usb3="00000000" w:csb0="00000001" w:csb1="00000000"/>
  </w:font>
  <w:font w:name="CG Omega">
    <w:panose1 w:val="020B0502050508020304"/>
    <w:charset w:val="00"/>
    <w:family w:val="swiss"/>
    <w:pitch w:val="variable"/>
    <w:sig w:usb0="00000003" w:usb1="00000000" w:usb2="00000000" w:usb3="00000000" w:csb0="00000001" w:csb1="00000000"/>
  </w:font>
  <w:font w:name="DagnyPro-Bold">
    <w:altName w:val="DagnyPro-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urce Serif Pro">
    <w:panose1 w:val="02040603050405020204"/>
    <w:charset w:val="00"/>
    <w:family w:val="roman"/>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FC" w:rsidRPr="00184EFC" w:rsidRDefault="00184EFC" w:rsidP="00184EFC">
    <w:pPr>
      <w:tabs>
        <w:tab w:val="left" w:pos="0"/>
        <w:tab w:val="left" w:pos="1560"/>
        <w:tab w:val="left" w:pos="4253"/>
        <w:tab w:val="left" w:pos="7230"/>
        <w:tab w:val="right" w:pos="9356"/>
      </w:tabs>
      <w:rPr>
        <w:sz w:val="18"/>
      </w:rPr>
    </w:pPr>
  </w:p>
  <w:tbl>
    <w:tblPr>
      <w:tblStyle w:val="Grigliatabella1"/>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260"/>
      <w:gridCol w:w="3261"/>
    </w:tblGrid>
    <w:tr w:rsidR="00184EFC" w:rsidRPr="00184EFC" w:rsidTr="00184EFC">
      <w:trPr>
        <w:trHeight w:val="988"/>
      </w:trPr>
      <w:tc>
        <w:tcPr>
          <w:tcW w:w="3118" w:type="dxa"/>
          <w:tcBorders>
            <w:top w:val="single" w:sz="2" w:space="0" w:color="A2AAB3"/>
            <w:left w:val="nil"/>
            <w:bottom w:val="nil"/>
            <w:right w:val="nil"/>
          </w:tcBorders>
          <w:tcMar>
            <w:top w:w="0" w:type="dxa"/>
            <w:left w:w="0" w:type="dxa"/>
            <w:bottom w:w="0" w:type="dxa"/>
            <w:right w:w="0" w:type="dxa"/>
          </w:tcMar>
        </w:tcPr>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p>
        <w:p w:rsidR="00184EFC" w:rsidRPr="00184EFC" w:rsidRDefault="00184EFC" w:rsidP="00184EFC">
          <w:pPr>
            <w:tabs>
              <w:tab w:val="center" w:pos="4536"/>
              <w:tab w:val="right" w:pos="9072"/>
            </w:tabs>
            <w:jc w:val="left"/>
            <w:rPr>
              <w:rFonts w:ascii="Source Sans Pro" w:hAnsi="Source Sans Pro" w:cs="DagnyPro-Bold"/>
              <w:b/>
              <w:color w:val="5B6066" w:themeColor="accent4"/>
              <w:sz w:val="14"/>
              <w:szCs w:val="14"/>
              <w:lang w:val="de-DE" w:eastAsia="en-US"/>
              <w14:ligatures w14:val="standard"/>
            </w:rPr>
          </w:pPr>
          <w:r w:rsidRPr="00184EFC">
            <w:rPr>
              <w:rFonts w:ascii="Source Sans Pro" w:hAnsi="Source Sans Pro" w:cs="DagnyPro-Bold"/>
              <w:b/>
              <w:color w:val="5B6066" w:themeColor="accent4"/>
              <w:sz w:val="14"/>
              <w:szCs w:val="14"/>
              <w:lang w:val="de-DE" w:eastAsia="en-US"/>
              <w14:ligatures w14:val="standard"/>
            </w:rPr>
            <w:t>AFI | Arbeitsförderungsinstitut</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r w:rsidRPr="00184EFC">
            <w:rPr>
              <w:rFonts w:ascii="Source Sans Pro" w:hAnsi="Source Sans Pro" w:cs="DagnyPro-Bold"/>
              <w:color w:val="5B6066" w:themeColor="accent4"/>
              <w:sz w:val="14"/>
              <w:szCs w:val="14"/>
              <w:lang w:val="de-DE" w:eastAsia="en-US"/>
              <w14:ligatures w14:val="standard"/>
            </w:rPr>
            <w:t>Landhaus 12</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r w:rsidRPr="00184EFC">
            <w:rPr>
              <w:rFonts w:ascii="Source Sans Pro" w:hAnsi="Source Sans Pro" w:cs="DagnyPro-Bold"/>
              <w:color w:val="5B6066" w:themeColor="accent4"/>
              <w:sz w:val="14"/>
              <w:szCs w:val="14"/>
              <w:lang w:val="de-DE" w:eastAsia="en-US"/>
              <w14:ligatures w14:val="standard"/>
            </w:rPr>
            <w:t>Kanonikus-Michael-Gamper-Str. 1</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r w:rsidRPr="00184EFC">
            <w:rPr>
              <w:rFonts w:ascii="Source Sans Pro" w:hAnsi="Source Sans Pro" w:cs="DagnyPro-Bold"/>
              <w:color w:val="5B6066" w:themeColor="accent4"/>
              <w:sz w:val="14"/>
              <w:szCs w:val="14"/>
              <w:lang w:val="de-DE" w:eastAsia="en-US"/>
              <w14:ligatures w14:val="standard"/>
            </w:rPr>
            <w:t>I – 39100 Bozen</w:t>
          </w:r>
        </w:p>
      </w:tc>
      <w:tc>
        <w:tcPr>
          <w:tcW w:w="3260" w:type="dxa"/>
          <w:tcBorders>
            <w:top w:val="single" w:sz="2" w:space="0" w:color="A2AAB3"/>
            <w:left w:val="nil"/>
            <w:bottom w:val="nil"/>
            <w:right w:val="nil"/>
          </w:tcBorders>
          <w:tcMar>
            <w:top w:w="0" w:type="dxa"/>
            <w:left w:w="0" w:type="dxa"/>
            <w:bottom w:w="0" w:type="dxa"/>
            <w:right w:w="0" w:type="dxa"/>
          </w:tcMar>
        </w:tcPr>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p>
        <w:p w:rsidR="00184EFC" w:rsidRPr="00184EFC" w:rsidRDefault="00184EFC" w:rsidP="00184EFC">
          <w:pPr>
            <w:tabs>
              <w:tab w:val="center" w:pos="4536"/>
              <w:tab w:val="right" w:pos="9072"/>
            </w:tabs>
            <w:jc w:val="left"/>
            <w:rPr>
              <w:rFonts w:ascii="Source Sans Pro" w:hAnsi="Source Sans Pro"/>
              <w:b/>
              <w:color w:val="5B6066" w:themeColor="accent4"/>
              <w:sz w:val="14"/>
              <w:szCs w:val="14"/>
              <w:lang w:val="it-IT" w:eastAsia="en-US"/>
              <w14:ligatures w14:val="standard"/>
            </w:rPr>
          </w:pPr>
          <w:r w:rsidRPr="00184EFC">
            <w:rPr>
              <w:rFonts w:ascii="Source Sans Pro" w:hAnsi="Source Sans Pro" w:cs="DagnyPro-Bold"/>
              <w:b/>
              <w:color w:val="5B6066" w:themeColor="accent4"/>
              <w:sz w:val="14"/>
              <w:szCs w:val="14"/>
              <w:lang w:val="it-IT" w:eastAsia="en-US"/>
              <w14:ligatures w14:val="standard"/>
            </w:rPr>
            <w:t>IPL | Istituto Promozione Lavoratori</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s="DagnyPro-Bold"/>
              <w:color w:val="5B6066" w:themeColor="accent4"/>
              <w:sz w:val="14"/>
              <w:szCs w:val="14"/>
              <w:lang w:val="it-IT" w:eastAsia="en-US"/>
              <w14:ligatures w14:val="standard"/>
            </w:rPr>
            <w:t>Palazzo Provinciale 12</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s="DagnyPro-Bold"/>
              <w:color w:val="5B6066" w:themeColor="accent4"/>
              <w:sz w:val="14"/>
              <w:szCs w:val="14"/>
              <w:lang w:val="it-IT" w:eastAsia="en-US"/>
              <w14:ligatures w14:val="standard"/>
            </w:rPr>
            <w:t xml:space="preserve">Via Canonico Michael </w:t>
          </w:r>
          <w:proofErr w:type="spellStart"/>
          <w:r w:rsidRPr="00184EFC">
            <w:rPr>
              <w:rFonts w:ascii="Source Sans Pro" w:hAnsi="Source Sans Pro" w:cs="DagnyPro-Bold"/>
              <w:color w:val="5B6066" w:themeColor="accent4"/>
              <w:sz w:val="14"/>
              <w:szCs w:val="14"/>
              <w:lang w:val="it-IT" w:eastAsia="en-US"/>
              <w14:ligatures w14:val="standard"/>
            </w:rPr>
            <w:t>Gamper</w:t>
          </w:r>
          <w:proofErr w:type="spellEnd"/>
          <w:r w:rsidRPr="00184EFC">
            <w:rPr>
              <w:rFonts w:ascii="Source Sans Pro" w:hAnsi="Source Sans Pro" w:cs="DagnyPro-Bold"/>
              <w:color w:val="5B6066" w:themeColor="accent4"/>
              <w:sz w:val="14"/>
              <w:szCs w:val="14"/>
              <w:lang w:val="it-IT" w:eastAsia="en-US"/>
              <w14:ligatures w14:val="standard"/>
            </w:rPr>
            <w:t>, 1</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s="DagnyPro-Bold"/>
              <w:color w:val="5B6066" w:themeColor="accent4"/>
              <w:sz w:val="14"/>
              <w:szCs w:val="14"/>
              <w:lang w:val="it-IT" w:eastAsia="en-US"/>
              <w14:ligatures w14:val="standard"/>
            </w:rPr>
            <w:t>39100 Bolzano</w:t>
          </w:r>
        </w:p>
      </w:tc>
      <w:tc>
        <w:tcPr>
          <w:tcW w:w="3261" w:type="dxa"/>
          <w:tcBorders>
            <w:top w:val="single" w:sz="2" w:space="0" w:color="A2AAB3"/>
            <w:left w:val="nil"/>
            <w:bottom w:val="nil"/>
            <w:right w:val="nil"/>
          </w:tcBorders>
          <w:tcMar>
            <w:top w:w="0" w:type="dxa"/>
            <w:left w:w="0" w:type="dxa"/>
            <w:bottom w:w="0" w:type="dxa"/>
            <w:right w:w="0" w:type="dxa"/>
          </w:tcMar>
        </w:tcPr>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olor w:val="5B6066" w:themeColor="accent4"/>
              <w:sz w:val="14"/>
              <w:szCs w:val="14"/>
              <w:lang w:val="it-IT" w:eastAsia="en-US"/>
              <w14:ligatures w14:val="standard"/>
            </w:rPr>
            <w:t xml:space="preserve">T. +39 0471 41 88 30 </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olor w:val="5B6066" w:themeColor="accent4"/>
              <w:sz w:val="14"/>
              <w:szCs w:val="14"/>
              <w:lang w:val="it-IT" w:eastAsia="en-US"/>
              <w14:ligatures w14:val="standard"/>
            </w:rPr>
            <w:t xml:space="preserve">F. +39 0471 41 88 49 </w:t>
          </w:r>
        </w:p>
        <w:p w:rsidR="00184EFC" w:rsidRPr="00184EFC" w:rsidRDefault="00B66CC7"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hyperlink r:id="rId1" w:history="1">
            <w:proofErr w:type="gramStart"/>
            <w:r w:rsidR="00184EFC" w:rsidRPr="00184EFC">
              <w:rPr>
                <w:rFonts w:ascii="Source Sans Pro" w:hAnsi="Source Sans Pro"/>
                <w:color w:val="5B6066" w:themeColor="accent4"/>
                <w:sz w:val="14"/>
                <w:szCs w:val="14"/>
                <w:u w:val="single"/>
                <w:lang w:val="it-IT" w:eastAsia="en-US"/>
                <w14:ligatures w14:val="standard"/>
              </w:rPr>
              <w:t>info@afi-ipl.org</w:t>
            </w:r>
          </w:hyperlink>
          <w:r w:rsidR="00184EFC" w:rsidRPr="00184EFC">
            <w:rPr>
              <w:rFonts w:ascii="Source Sans Pro" w:hAnsi="Source Sans Pro"/>
              <w:color w:val="5B6066" w:themeColor="accent4"/>
              <w:sz w:val="14"/>
              <w:szCs w:val="14"/>
              <w:lang w:val="it-IT" w:eastAsia="en-US"/>
              <w14:ligatures w14:val="standard"/>
            </w:rPr>
            <w:t xml:space="preserve">  -</w:t>
          </w:r>
          <w:proofErr w:type="gramEnd"/>
          <w:r w:rsidR="00184EFC" w:rsidRPr="00184EFC">
            <w:rPr>
              <w:rFonts w:ascii="Source Sans Pro" w:hAnsi="Source Sans Pro"/>
              <w:color w:val="5B6066" w:themeColor="accent4"/>
              <w:sz w:val="14"/>
              <w:szCs w:val="14"/>
              <w:lang w:val="it-IT" w:eastAsia="en-US"/>
              <w14:ligatures w14:val="standard"/>
            </w:rPr>
            <w:t xml:space="preserve"> </w:t>
          </w:r>
          <w:hyperlink r:id="rId2" w:history="1">
            <w:r w:rsidR="00184EFC" w:rsidRPr="00184EFC">
              <w:rPr>
                <w:rFonts w:ascii="Source Sans Pro" w:hAnsi="Source Sans Pro"/>
                <w:color w:val="5B6066" w:themeColor="accent4"/>
                <w:sz w:val="14"/>
                <w:szCs w:val="14"/>
                <w:u w:val="single"/>
                <w:lang w:val="it-IT" w:eastAsia="en-US"/>
                <w14:ligatures w14:val="standard"/>
              </w:rPr>
              <w:t>afi-ipl@pec.it</w:t>
            </w:r>
          </w:hyperlink>
        </w:p>
        <w:p w:rsidR="00184EFC" w:rsidRPr="00184EFC" w:rsidRDefault="00B66CC7"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hyperlink r:id="rId3" w:history="1">
            <w:r w:rsidR="00184EFC" w:rsidRPr="00184EFC">
              <w:rPr>
                <w:rFonts w:ascii="Source Sans Pro" w:hAnsi="Source Sans Pro"/>
                <w:color w:val="5B6066" w:themeColor="accent4"/>
                <w:sz w:val="14"/>
                <w:szCs w:val="14"/>
                <w:u w:val="single"/>
                <w:lang w:val="de-DE" w:eastAsia="en-US"/>
                <w14:ligatures w14:val="standard"/>
              </w:rPr>
              <w:t>www.afi-ipl.org</w:t>
            </w:r>
          </w:hyperlink>
          <w:r w:rsidR="00184EFC" w:rsidRPr="00184EFC">
            <w:rPr>
              <w:rFonts w:ascii="Source Sans Pro" w:hAnsi="Source Sans Pro"/>
              <w:color w:val="5B6066" w:themeColor="accent4"/>
              <w:sz w:val="14"/>
              <w:szCs w:val="14"/>
              <w:lang w:val="de-DE" w:eastAsia="en-US"/>
              <w14:ligatures w14:val="standard"/>
            </w:rPr>
            <w:t xml:space="preserve"> </w:t>
          </w:r>
        </w:p>
      </w:tc>
    </w:tr>
  </w:tbl>
  <w:p w:rsidR="00477D10" w:rsidRPr="00756BB4" w:rsidRDefault="00477D10" w:rsidP="00184EFC">
    <w:pPr>
      <w:tabs>
        <w:tab w:val="left" w:pos="0"/>
        <w:tab w:val="right" w:pos="935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7E2" w:rsidRDefault="00C367E2">
      <w:r>
        <w:separator/>
      </w:r>
    </w:p>
  </w:footnote>
  <w:footnote w:type="continuationSeparator" w:id="0">
    <w:p w:rsidR="00C367E2" w:rsidRDefault="00C36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46" w:rsidRPr="00A02880" w:rsidRDefault="00424BA6" w:rsidP="00C51509">
    <w:pPr>
      <w:pStyle w:val="Kopfzeile"/>
      <w:tabs>
        <w:tab w:val="clear" w:pos="4819"/>
        <w:tab w:val="clear" w:pos="9638"/>
        <w:tab w:val="left" w:pos="0"/>
        <w:tab w:val="right" w:pos="9498"/>
      </w:tabs>
      <w:ind w:right="-1"/>
      <w:jc w:val="right"/>
      <w:rPr>
        <w:rFonts w:ascii="Tahoma" w:hAnsi="Tahoma" w:cs="Tahoma"/>
        <w:noProof/>
        <w:color w:val="FF0000"/>
        <w:sz w:val="18"/>
        <w:lang w:val="it-IT" w:eastAsia="it-IT"/>
      </w:rPr>
    </w:pPr>
    <w:r>
      <w:rPr>
        <w:rFonts w:ascii="Tahoma" w:hAnsi="Tahoma" w:cs="Tahoma"/>
        <w:noProof/>
        <w:color w:val="FF0000"/>
        <w:sz w:val="18"/>
        <w:lang w:val="de-DE"/>
      </w:rPr>
      <w:drawing>
        <wp:inline distT="0" distB="0" distL="0" distR="0">
          <wp:extent cx="1349806" cy="468000"/>
          <wp:effectExtent l="0" t="0" r="3175" b="825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4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9806" cy="468000"/>
                  </a:xfrm>
                  <a:prstGeom prst="rect">
                    <a:avLst/>
                  </a:prstGeom>
                </pic:spPr>
              </pic:pic>
            </a:graphicData>
          </a:graphic>
        </wp:inline>
      </w:drawing>
    </w:r>
  </w:p>
  <w:p w:rsidR="0062383F" w:rsidRPr="007439CE" w:rsidRDefault="0062383F" w:rsidP="00A10A27">
    <w:pPr>
      <w:pStyle w:val="Kopfzeile"/>
      <w:tabs>
        <w:tab w:val="clear" w:pos="4819"/>
        <w:tab w:val="clear" w:pos="9638"/>
        <w:tab w:val="left" w:pos="709"/>
        <w:tab w:val="right" w:pos="9533"/>
      </w:tabs>
      <w:ind w:right="-1"/>
      <w:rPr>
        <w:rStyle w:val="Hyperlink"/>
        <w:rFonts w:ascii="Source Sans Pro" w:hAnsi="Source Sans Pro" w:cs="Tahoma"/>
        <w:b/>
        <w:noProof/>
        <w:color w:val="FFFFFF" w:themeColor="background1"/>
        <w:szCs w:val="22"/>
        <w:u w:val="none"/>
        <w:shd w:val="clear" w:color="auto" w:fill="CE1E27" w:themeFill="accent2"/>
        <w:lang w:val="de-DE" w:eastAsia="it-IT"/>
      </w:rPr>
    </w:pPr>
    <w:r w:rsidRPr="007439CE">
      <w:rPr>
        <w:rFonts w:ascii="Source Sans Pro" w:hAnsi="Source Sans Pro" w:cs="Tahoma"/>
        <w:b/>
        <w:noProof/>
        <w:color w:val="FFFFFF" w:themeColor="background1"/>
        <w:szCs w:val="22"/>
        <w:shd w:val="clear" w:color="auto" w:fill="CE1E27" w:themeFill="accent2"/>
        <w:lang w:val="de-DE" w:eastAsia="it-IT"/>
      </w:rPr>
      <w:t>Pressemitteilung</w:t>
    </w:r>
    <w:r w:rsidR="007439CE" w:rsidRPr="007439CE">
      <w:rPr>
        <w:rFonts w:ascii="Source Sans Pro" w:hAnsi="Source Sans Pro" w:cs="Tahoma"/>
        <w:b/>
        <w:noProof/>
        <w:color w:val="FFFFFF" w:themeColor="background1"/>
        <w:szCs w:val="22"/>
        <w:shd w:val="clear" w:color="auto" w:fill="CE1E27" w:themeFill="accent2"/>
        <w:lang w:val="de-DE" w:eastAsia="it-IT"/>
      </w:rPr>
      <w:t xml:space="preserve"> </w:t>
    </w:r>
    <w:r w:rsidR="007439CE" w:rsidRPr="007439CE">
      <w:rPr>
        <w:rFonts w:ascii="Source Sans Pro" w:hAnsi="Source Sans Pro" w:cs="Tahoma"/>
        <w:b/>
        <w:noProof/>
        <w:color w:val="FFFFFF" w:themeColor="background1"/>
        <w:szCs w:val="22"/>
        <w:lang w:val="de-DE" w:eastAsia="it-IT"/>
      </w:rPr>
      <w:tab/>
    </w:r>
    <w:r w:rsidR="00B66CC7">
      <w:rPr>
        <w:rFonts w:cs="Tahoma"/>
        <w:noProof/>
        <w:color w:val="000000" w:themeColor="text1"/>
        <w:szCs w:val="22"/>
        <w:lang w:val="de-DE" w:eastAsia="it-IT"/>
      </w:rPr>
      <w:t>10</w:t>
    </w:r>
    <w:r w:rsidR="000620CB">
      <w:rPr>
        <w:rFonts w:cs="Tahoma"/>
        <w:noProof/>
        <w:color w:val="000000" w:themeColor="text1"/>
        <w:szCs w:val="22"/>
        <w:lang w:val="de-DE" w:eastAsia="it-IT"/>
      </w:rPr>
      <w:t>.0</w:t>
    </w:r>
    <w:r w:rsidR="00B66CC7">
      <w:rPr>
        <w:rFonts w:cs="Tahoma"/>
        <w:noProof/>
        <w:color w:val="000000" w:themeColor="text1"/>
        <w:szCs w:val="22"/>
        <w:lang w:val="de-DE" w:eastAsia="it-IT"/>
      </w:rPr>
      <w:t>8</w:t>
    </w:r>
    <w:r w:rsidR="000620CB">
      <w:rPr>
        <w:rFonts w:cs="Tahoma"/>
        <w:noProof/>
        <w:color w:val="000000" w:themeColor="text1"/>
        <w:szCs w:val="22"/>
        <w:lang w:val="de-DE" w:eastAsia="it-IT"/>
      </w:rPr>
      <w:t>.2016</w:t>
    </w:r>
  </w:p>
  <w:p w:rsidR="00035BCE" w:rsidRPr="007439CE" w:rsidRDefault="00D10E0E" w:rsidP="00F32E7E">
    <w:pPr>
      <w:pStyle w:val="Kopfzeile"/>
      <w:pBdr>
        <w:bottom w:val="single" w:sz="4" w:space="1" w:color="auto"/>
      </w:pBdr>
      <w:tabs>
        <w:tab w:val="clear" w:pos="4819"/>
        <w:tab w:val="clear" w:pos="9638"/>
        <w:tab w:val="right" w:pos="9356"/>
      </w:tabs>
      <w:spacing w:before="60"/>
      <w:jc w:val="left"/>
      <w:rPr>
        <w:sz w:val="4"/>
        <w:szCs w:val="4"/>
        <w:lang w:val="de-DE"/>
      </w:rPr>
    </w:pPr>
    <w:r>
      <w:rPr>
        <w:noProof/>
        <w:sz w:val="4"/>
        <w:szCs w:val="4"/>
        <w:lang w:val="de-DE"/>
      </w:rPr>
      <mc:AlternateContent>
        <mc:Choice Requires="wps">
          <w:drawing>
            <wp:anchor distT="4294967292" distB="4294967292" distL="114300" distR="114300" simplePos="0" relativeHeight="251663360" behindDoc="0" locked="0" layoutInCell="1" allowOverlap="1">
              <wp:simplePos x="0" y="0"/>
              <wp:positionH relativeFrom="column">
                <wp:posOffset>0</wp:posOffset>
              </wp:positionH>
              <wp:positionV relativeFrom="paragraph">
                <wp:posOffset>-1</wp:posOffset>
              </wp:positionV>
              <wp:extent cx="6057900" cy="0"/>
              <wp:effectExtent l="0" t="0" r="0" b="0"/>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E8ED388" id="Line 30"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" stroked="f"/>
          </w:pict>
        </mc:Fallback>
      </mc:AlternateContent>
    </w:r>
    <w:r w:rsidR="00035BCE" w:rsidRPr="007439CE">
      <w:rPr>
        <w:sz w:val="4"/>
        <w:szCs w:val="4"/>
        <w:lang w:val="de-DE"/>
      </w:rPr>
      <w:t xml:space="preserve"> </w:t>
    </w:r>
  </w:p>
  <w:p w:rsidR="00035BCE" w:rsidRPr="007439CE" w:rsidRDefault="00D10E0E">
    <w:pPr>
      <w:pStyle w:val="Kopfzeile"/>
      <w:tabs>
        <w:tab w:val="clear" w:pos="4819"/>
        <w:tab w:val="clear" w:pos="9638"/>
        <w:tab w:val="right" w:pos="9781"/>
      </w:tabs>
      <w:ind w:right="-284"/>
      <w:rPr>
        <w:rFonts w:ascii="Source Sans Pro" w:hAnsi="Source Sans Pro"/>
        <w:lang w:val="de-DE"/>
      </w:rPr>
    </w:pPr>
    <w:r>
      <w:rPr>
        <w:noProof/>
        <w:lang w:val="de-DE"/>
      </w:rPr>
      <mc:AlternateContent>
        <mc:Choice Requires="wps">
          <w:drawing>
            <wp:anchor distT="4294967292" distB="4294967292" distL="114300" distR="114300" simplePos="0" relativeHeight="251662336" behindDoc="0" locked="0" layoutInCell="1" allowOverlap="1">
              <wp:simplePos x="0" y="0"/>
              <wp:positionH relativeFrom="column">
                <wp:posOffset>0</wp:posOffset>
              </wp:positionH>
              <wp:positionV relativeFrom="paragraph">
                <wp:posOffset>-1</wp:posOffset>
              </wp:positionV>
              <wp:extent cx="6057900"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6FFAD39" id="Line 29"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"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655FB"/>
    <w:multiLevelType w:val="hybridMultilevel"/>
    <w:tmpl w:val="A2B6BA8E"/>
    <w:lvl w:ilvl="0" w:tplc="3F84FBA0">
      <w:start w:val="1"/>
      <w:numFmt w:val="bullet"/>
      <w:lvlText w:val=""/>
      <w:lvlJc w:val="left"/>
      <w:pPr>
        <w:tabs>
          <w:tab w:val="num" w:pos="360"/>
        </w:tabs>
        <w:ind w:left="360" w:hanging="360"/>
      </w:pPr>
      <w:rPr>
        <w:rFonts w:ascii="Symbol" w:hAnsi="Symbol" w:cs="Verdana" w:hint="default"/>
        <w:caps w:val="0"/>
        <w:strike w:val="0"/>
        <w:dstrike w:val="0"/>
        <w:vanish w:val="0"/>
        <w:color w:val="9DB4FF"/>
        <w:sz w:val="20"/>
        <w:szCs w:val="20"/>
        <w:u w:color="3366FF"/>
        <w:vertAlign w:val="baseline"/>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31A57"/>
    <w:multiLevelType w:val="hybridMultilevel"/>
    <w:tmpl w:val="5B30C6C2"/>
    <w:lvl w:ilvl="0" w:tplc="2710F11A">
      <w:start w:val="1"/>
      <w:numFmt w:val="lowerLetter"/>
      <w:pStyle w:val="Titolo12"/>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B4B48F3"/>
    <w:multiLevelType w:val="hybridMultilevel"/>
    <w:tmpl w:val="E2E29FB4"/>
    <w:lvl w:ilvl="0" w:tplc="842E7A8C">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9515E5"/>
    <w:multiLevelType w:val="hybridMultilevel"/>
    <w:tmpl w:val="14A09B3A"/>
    <w:lvl w:ilvl="0" w:tplc="8312E9D4">
      <w:start w:val="1"/>
      <w:numFmt w:val="bullet"/>
      <w:lvlText w:val=""/>
      <w:lvlJc w:val="left"/>
      <w:pPr>
        <w:tabs>
          <w:tab w:val="num" w:pos="360"/>
        </w:tabs>
        <w:ind w:left="360" w:hanging="360"/>
      </w:pPr>
      <w:rPr>
        <w:rFonts w:ascii="Symbol" w:hAnsi="Symbol" w:cs="Verdana" w:hint="default"/>
        <w:caps w:val="0"/>
        <w:strike w:val="0"/>
        <w:dstrike w:val="0"/>
        <w:vanish w:val="0"/>
        <w:color w:val="9DB4FF"/>
        <w:sz w:val="20"/>
        <w:szCs w:val="20"/>
        <w:u w:color="3366FF"/>
        <w:vertAlign w:val="baseline"/>
        <w:lang w:val="it-I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7519A"/>
    <w:multiLevelType w:val="hybridMultilevel"/>
    <w:tmpl w:val="701E926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 w15:restartNumberingAfterBreak="0">
    <w:nsid w:val="3BFC6DE8"/>
    <w:multiLevelType w:val="hybridMultilevel"/>
    <w:tmpl w:val="68C85314"/>
    <w:lvl w:ilvl="0" w:tplc="2B3ACFD6">
      <w:start w:val="1"/>
      <w:numFmt w:val="bullet"/>
      <w:lvlText w:val=""/>
      <w:lvlJc w:val="left"/>
      <w:pPr>
        <w:tabs>
          <w:tab w:val="num" w:pos="360"/>
        </w:tabs>
        <w:ind w:left="360" w:hanging="360"/>
      </w:pPr>
      <w:rPr>
        <w:rFonts w:ascii="Symbol" w:hAnsi="Symbol" w:hint="default"/>
        <w:caps w:val="0"/>
        <w:strike w:val="0"/>
        <w:dstrike w:val="0"/>
        <w:vanish w:val="0"/>
        <w:color w:val="auto"/>
        <w:vertAlign w:val="baseline"/>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210257"/>
    <w:multiLevelType w:val="hybridMultilevel"/>
    <w:tmpl w:val="F4E8ED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9AC0C42"/>
    <w:multiLevelType w:val="hybridMultilevel"/>
    <w:tmpl w:val="DDAA3E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2E267EB"/>
    <w:multiLevelType w:val="hybridMultilevel"/>
    <w:tmpl w:val="FB3E41E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55B549DF"/>
    <w:multiLevelType w:val="hybridMultilevel"/>
    <w:tmpl w:val="45F09EA0"/>
    <w:lvl w:ilvl="0" w:tplc="C85E4616">
      <w:start w:val="4"/>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8614F0"/>
    <w:multiLevelType w:val="hybridMultilevel"/>
    <w:tmpl w:val="D6A287D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637C4A01"/>
    <w:multiLevelType w:val="hybridMultilevel"/>
    <w:tmpl w:val="A59CDD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0E13930"/>
    <w:multiLevelType w:val="hybridMultilevel"/>
    <w:tmpl w:val="2C9CD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6531021"/>
    <w:multiLevelType w:val="hybridMultilevel"/>
    <w:tmpl w:val="3C7EFDAC"/>
    <w:lvl w:ilvl="0" w:tplc="B576EF6A">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9"/>
  </w:num>
  <w:num w:numId="7">
    <w:abstractNumId w:val="10"/>
  </w:num>
  <w:num w:numId="8">
    <w:abstractNumId w:val="7"/>
  </w:num>
  <w:num w:numId="9">
    <w:abstractNumId w:val="6"/>
  </w:num>
  <w:num w:numId="10">
    <w:abstractNumId w:val="11"/>
  </w:num>
  <w:num w:numId="11">
    <w:abstractNumId w:val="4"/>
  </w:num>
  <w:num w:numId="12">
    <w:abstractNumId w:val="8"/>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activeWritingStyle w:appName="MSWord" w:lang="it-IT" w:vendorID="64" w:dllVersion="131078" w:nlCheck="1" w:checkStyle="0"/>
  <w:activeWritingStyle w:appName="MSWord" w:lang="de-AT" w:vendorID="64" w:dllVersion="131078" w:nlCheck="1" w:checkStyle="1"/>
  <w:activeWritingStyle w:appName="MSWord" w:lang="de-DE" w:vendorID="64" w:dllVersion="131078" w:nlCheck="1" w:checkStyle="1"/>
  <w:activeWritingStyle w:appName="MSWord" w:lang="en-US" w:vendorID="64" w:dllVersion="131078" w:nlCheck="1" w:checkStyle="1"/>
  <w:activeWritingStyle w:appName="MSWord" w:lang="it-IT" w:vendorID="3" w:dllVersion="517" w:checkStyle="1"/>
  <w:activeWritingStyle w:appName="MSWord" w:lang="de-AT" w:vendorID="3" w:dllVersion="517" w:checkStyle="1"/>
  <w:activeWritingStyle w:appName="MSWord" w:lang="de-DE" w:vendorID="3" w:dllVersion="517" w:checkStyle="1"/>
  <w:activeWritingStyle w:appName="MSWord" w:lang="de-DE" w:vendorID="9" w:dllVersion="512" w:checkStyle="1"/>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284"/>
  <w:autoHyphenation/>
  <w:hyphenationZone w:val="170"/>
  <w:displayHorizontalDrawingGridEvery w:val="0"/>
  <w:displayVerticalDrawingGridEvery w:val="0"/>
  <w:doNotUseMarginsForDrawingGridOrigin/>
  <w:noPunctuationKerning/>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2FE43D5-4126-46A7-9D56-9FB27FF82162}"/>
    <w:docVar w:name="dgnword-eventsink" w:val="78714136"/>
    <w:docVar w:name="OG" w:val="0000"/>
    <w:docVar w:name="WfColors" w:val="1"/>
  </w:docVars>
  <w:rsids>
    <w:rsidRoot w:val="00C367E2"/>
    <w:rsid w:val="00000A77"/>
    <w:rsid w:val="000014DF"/>
    <w:rsid w:val="00003C2C"/>
    <w:rsid w:val="00004C44"/>
    <w:rsid w:val="000073AC"/>
    <w:rsid w:val="0001229C"/>
    <w:rsid w:val="00012514"/>
    <w:rsid w:val="00016B45"/>
    <w:rsid w:val="00025B55"/>
    <w:rsid w:val="0002718D"/>
    <w:rsid w:val="00031E46"/>
    <w:rsid w:val="00035BCE"/>
    <w:rsid w:val="00041171"/>
    <w:rsid w:val="00050A61"/>
    <w:rsid w:val="00051EF1"/>
    <w:rsid w:val="00051F9D"/>
    <w:rsid w:val="00055C9A"/>
    <w:rsid w:val="00061E75"/>
    <w:rsid w:val="000620CB"/>
    <w:rsid w:val="000648EB"/>
    <w:rsid w:val="00066EBB"/>
    <w:rsid w:val="00067473"/>
    <w:rsid w:val="0006775F"/>
    <w:rsid w:val="00070833"/>
    <w:rsid w:val="0007295B"/>
    <w:rsid w:val="00076961"/>
    <w:rsid w:val="0008096A"/>
    <w:rsid w:val="00081DA8"/>
    <w:rsid w:val="00084148"/>
    <w:rsid w:val="00094C87"/>
    <w:rsid w:val="000A07E4"/>
    <w:rsid w:val="000A2884"/>
    <w:rsid w:val="000A3A2F"/>
    <w:rsid w:val="000B2E02"/>
    <w:rsid w:val="000C0A98"/>
    <w:rsid w:val="000C79C2"/>
    <w:rsid w:val="000D38B7"/>
    <w:rsid w:val="000E132E"/>
    <w:rsid w:val="000E284E"/>
    <w:rsid w:val="000F20B0"/>
    <w:rsid w:val="00103DD6"/>
    <w:rsid w:val="00105FED"/>
    <w:rsid w:val="00116BFD"/>
    <w:rsid w:val="00121458"/>
    <w:rsid w:val="001222E3"/>
    <w:rsid w:val="001228FE"/>
    <w:rsid w:val="00135B89"/>
    <w:rsid w:val="00136378"/>
    <w:rsid w:val="0013666C"/>
    <w:rsid w:val="001371D8"/>
    <w:rsid w:val="00140C43"/>
    <w:rsid w:val="00143B11"/>
    <w:rsid w:val="00144317"/>
    <w:rsid w:val="001454A8"/>
    <w:rsid w:val="00145B08"/>
    <w:rsid w:val="001466FE"/>
    <w:rsid w:val="0015082C"/>
    <w:rsid w:val="0015550C"/>
    <w:rsid w:val="00164096"/>
    <w:rsid w:val="00174146"/>
    <w:rsid w:val="00176529"/>
    <w:rsid w:val="0017655B"/>
    <w:rsid w:val="0018389A"/>
    <w:rsid w:val="00184EFC"/>
    <w:rsid w:val="001974E7"/>
    <w:rsid w:val="001A0AE0"/>
    <w:rsid w:val="001A6C5E"/>
    <w:rsid w:val="001B42E7"/>
    <w:rsid w:val="001B4FA9"/>
    <w:rsid w:val="001B5A7B"/>
    <w:rsid w:val="001C2EB4"/>
    <w:rsid w:val="001C6F64"/>
    <w:rsid w:val="001C788A"/>
    <w:rsid w:val="001D37FC"/>
    <w:rsid w:val="001D5798"/>
    <w:rsid w:val="001D607A"/>
    <w:rsid w:val="001D7A9A"/>
    <w:rsid w:val="001E0988"/>
    <w:rsid w:val="001E4547"/>
    <w:rsid w:val="001E49E0"/>
    <w:rsid w:val="001E79DA"/>
    <w:rsid w:val="001F23D1"/>
    <w:rsid w:val="001F5BCF"/>
    <w:rsid w:val="00202C19"/>
    <w:rsid w:val="00210A41"/>
    <w:rsid w:val="00210B68"/>
    <w:rsid w:val="00210F92"/>
    <w:rsid w:val="00217F3F"/>
    <w:rsid w:val="00220245"/>
    <w:rsid w:val="002326A0"/>
    <w:rsid w:val="00232A4F"/>
    <w:rsid w:val="00235E2F"/>
    <w:rsid w:val="0024492C"/>
    <w:rsid w:val="00245695"/>
    <w:rsid w:val="0025027E"/>
    <w:rsid w:val="00250E31"/>
    <w:rsid w:val="00255BA7"/>
    <w:rsid w:val="002605A6"/>
    <w:rsid w:val="00263EC5"/>
    <w:rsid w:val="00264B0E"/>
    <w:rsid w:val="00265C3C"/>
    <w:rsid w:val="00273C9B"/>
    <w:rsid w:val="00276DFA"/>
    <w:rsid w:val="002851A5"/>
    <w:rsid w:val="00285BE3"/>
    <w:rsid w:val="00291723"/>
    <w:rsid w:val="002A006B"/>
    <w:rsid w:val="002A27C3"/>
    <w:rsid w:val="002A2C43"/>
    <w:rsid w:val="002A33C2"/>
    <w:rsid w:val="002A3C9D"/>
    <w:rsid w:val="002A5997"/>
    <w:rsid w:val="002A7063"/>
    <w:rsid w:val="002B33BC"/>
    <w:rsid w:val="002B4C7E"/>
    <w:rsid w:val="002B6956"/>
    <w:rsid w:val="002B7B63"/>
    <w:rsid w:val="002B7F2E"/>
    <w:rsid w:val="002C1B05"/>
    <w:rsid w:val="002C2500"/>
    <w:rsid w:val="002D4D56"/>
    <w:rsid w:val="002D5BB8"/>
    <w:rsid w:val="002E1D65"/>
    <w:rsid w:val="002E2612"/>
    <w:rsid w:val="002E2917"/>
    <w:rsid w:val="002E5B5A"/>
    <w:rsid w:val="003016D6"/>
    <w:rsid w:val="003054EC"/>
    <w:rsid w:val="00305896"/>
    <w:rsid w:val="00313F09"/>
    <w:rsid w:val="00314E2C"/>
    <w:rsid w:val="00317760"/>
    <w:rsid w:val="0032415C"/>
    <w:rsid w:val="0032463E"/>
    <w:rsid w:val="003254C2"/>
    <w:rsid w:val="00325C3B"/>
    <w:rsid w:val="00330731"/>
    <w:rsid w:val="003322EC"/>
    <w:rsid w:val="00332661"/>
    <w:rsid w:val="00334CDA"/>
    <w:rsid w:val="0033783A"/>
    <w:rsid w:val="00341B2B"/>
    <w:rsid w:val="00343EBB"/>
    <w:rsid w:val="003469FB"/>
    <w:rsid w:val="00350971"/>
    <w:rsid w:val="00364530"/>
    <w:rsid w:val="00364DD3"/>
    <w:rsid w:val="0036619F"/>
    <w:rsid w:val="00372179"/>
    <w:rsid w:val="00373434"/>
    <w:rsid w:val="00374F17"/>
    <w:rsid w:val="00380572"/>
    <w:rsid w:val="00381AAE"/>
    <w:rsid w:val="00384008"/>
    <w:rsid w:val="0038464A"/>
    <w:rsid w:val="00391973"/>
    <w:rsid w:val="00395CC2"/>
    <w:rsid w:val="003A5D0B"/>
    <w:rsid w:val="003B1460"/>
    <w:rsid w:val="003B148C"/>
    <w:rsid w:val="003B32F9"/>
    <w:rsid w:val="003B6AE5"/>
    <w:rsid w:val="003B7E15"/>
    <w:rsid w:val="003C4DCB"/>
    <w:rsid w:val="003C7BB1"/>
    <w:rsid w:val="003D07D9"/>
    <w:rsid w:val="003D256C"/>
    <w:rsid w:val="003D32F1"/>
    <w:rsid w:val="003D4D1A"/>
    <w:rsid w:val="003E10C4"/>
    <w:rsid w:val="003E2508"/>
    <w:rsid w:val="003E3964"/>
    <w:rsid w:val="003E4351"/>
    <w:rsid w:val="003E6977"/>
    <w:rsid w:val="003E6B3B"/>
    <w:rsid w:val="003F56B4"/>
    <w:rsid w:val="003F770B"/>
    <w:rsid w:val="004028FF"/>
    <w:rsid w:val="00406E7F"/>
    <w:rsid w:val="004149A1"/>
    <w:rsid w:val="00421490"/>
    <w:rsid w:val="00424BA6"/>
    <w:rsid w:val="00427D10"/>
    <w:rsid w:val="00431394"/>
    <w:rsid w:val="0043397B"/>
    <w:rsid w:val="0043603D"/>
    <w:rsid w:val="00441043"/>
    <w:rsid w:val="00444596"/>
    <w:rsid w:val="00446762"/>
    <w:rsid w:val="00447817"/>
    <w:rsid w:val="00454AF7"/>
    <w:rsid w:val="004560D9"/>
    <w:rsid w:val="00460692"/>
    <w:rsid w:val="004627BA"/>
    <w:rsid w:val="00477D10"/>
    <w:rsid w:val="00480F40"/>
    <w:rsid w:val="004829D5"/>
    <w:rsid w:val="00486488"/>
    <w:rsid w:val="004901A2"/>
    <w:rsid w:val="0049047B"/>
    <w:rsid w:val="004957FD"/>
    <w:rsid w:val="004A39CF"/>
    <w:rsid w:val="004A6867"/>
    <w:rsid w:val="004B2A53"/>
    <w:rsid w:val="004B2D99"/>
    <w:rsid w:val="004B63DE"/>
    <w:rsid w:val="004B7ADD"/>
    <w:rsid w:val="004C2C40"/>
    <w:rsid w:val="004C585A"/>
    <w:rsid w:val="004D1697"/>
    <w:rsid w:val="004D4688"/>
    <w:rsid w:val="004D697C"/>
    <w:rsid w:val="004D69F7"/>
    <w:rsid w:val="004D6BE9"/>
    <w:rsid w:val="004E0861"/>
    <w:rsid w:val="004E3030"/>
    <w:rsid w:val="004E3159"/>
    <w:rsid w:val="004F4826"/>
    <w:rsid w:val="005003B3"/>
    <w:rsid w:val="00501F75"/>
    <w:rsid w:val="00507676"/>
    <w:rsid w:val="00520B0F"/>
    <w:rsid w:val="00521E0C"/>
    <w:rsid w:val="00524042"/>
    <w:rsid w:val="005304A8"/>
    <w:rsid w:val="00533D7D"/>
    <w:rsid w:val="00535934"/>
    <w:rsid w:val="00536077"/>
    <w:rsid w:val="005366BC"/>
    <w:rsid w:val="005405DC"/>
    <w:rsid w:val="005427DE"/>
    <w:rsid w:val="00543DA6"/>
    <w:rsid w:val="00544C85"/>
    <w:rsid w:val="00550ACC"/>
    <w:rsid w:val="005536C8"/>
    <w:rsid w:val="0055445C"/>
    <w:rsid w:val="0056107D"/>
    <w:rsid w:val="00563519"/>
    <w:rsid w:val="005642A6"/>
    <w:rsid w:val="00564BF6"/>
    <w:rsid w:val="00567C58"/>
    <w:rsid w:val="00573DB1"/>
    <w:rsid w:val="00582BE8"/>
    <w:rsid w:val="00582D4F"/>
    <w:rsid w:val="00583663"/>
    <w:rsid w:val="00585D2B"/>
    <w:rsid w:val="005873BB"/>
    <w:rsid w:val="00592EE4"/>
    <w:rsid w:val="0059423E"/>
    <w:rsid w:val="005A041C"/>
    <w:rsid w:val="005A185A"/>
    <w:rsid w:val="005A1E59"/>
    <w:rsid w:val="005A2860"/>
    <w:rsid w:val="005A3CD5"/>
    <w:rsid w:val="005A4F8E"/>
    <w:rsid w:val="005B7E90"/>
    <w:rsid w:val="005C27C2"/>
    <w:rsid w:val="005C78E2"/>
    <w:rsid w:val="005D23AA"/>
    <w:rsid w:val="005D2B34"/>
    <w:rsid w:val="005D6FC6"/>
    <w:rsid w:val="005E1460"/>
    <w:rsid w:val="005E584E"/>
    <w:rsid w:val="005F0436"/>
    <w:rsid w:val="005F2BDD"/>
    <w:rsid w:val="005F3840"/>
    <w:rsid w:val="00600ECE"/>
    <w:rsid w:val="006113FC"/>
    <w:rsid w:val="00617653"/>
    <w:rsid w:val="00621206"/>
    <w:rsid w:val="006227D7"/>
    <w:rsid w:val="0062383F"/>
    <w:rsid w:val="00631BE4"/>
    <w:rsid w:val="00634387"/>
    <w:rsid w:val="00641213"/>
    <w:rsid w:val="00650D2A"/>
    <w:rsid w:val="00650F25"/>
    <w:rsid w:val="00654B79"/>
    <w:rsid w:val="00657006"/>
    <w:rsid w:val="00661738"/>
    <w:rsid w:val="0067081A"/>
    <w:rsid w:val="00690C9D"/>
    <w:rsid w:val="00694A1F"/>
    <w:rsid w:val="0069567B"/>
    <w:rsid w:val="006958B1"/>
    <w:rsid w:val="006960D3"/>
    <w:rsid w:val="006A092B"/>
    <w:rsid w:val="006A645A"/>
    <w:rsid w:val="006B1180"/>
    <w:rsid w:val="006B3235"/>
    <w:rsid w:val="006C053C"/>
    <w:rsid w:val="006C10B3"/>
    <w:rsid w:val="006C4CB9"/>
    <w:rsid w:val="006C5588"/>
    <w:rsid w:val="006D11B4"/>
    <w:rsid w:val="006D29DB"/>
    <w:rsid w:val="006D43A1"/>
    <w:rsid w:val="006D6B2B"/>
    <w:rsid w:val="006D7923"/>
    <w:rsid w:val="006E0E4E"/>
    <w:rsid w:val="006E30E1"/>
    <w:rsid w:val="006F28F9"/>
    <w:rsid w:val="006F318E"/>
    <w:rsid w:val="006F6199"/>
    <w:rsid w:val="006F633B"/>
    <w:rsid w:val="006F7E3F"/>
    <w:rsid w:val="006F7FCC"/>
    <w:rsid w:val="00702FE1"/>
    <w:rsid w:val="007036D2"/>
    <w:rsid w:val="00705576"/>
    <w:rsid w:val="00707A10"/>
    <w:rsid w:val="0071019D"/>
    <w:rsid w:val="0071168C"/>
    <w:rsid w:val="007130F4"/>
    <w:rsid w:val="00715C0A"/>
    <w:rsid w:val="00716D0B"/>
    <w:rsid w:val="007173E2"/>
    <w:rsid w:val="00717778"/>
    <w:rsid w:val="0071793A"/>
    <w:rsid w:val="00721DD6"/>
    <w:rsid w:val="00723B31"/>
    <w:rsid w:val="00723F51"/>
    <w:rsid w:val="007317FC"/>
    <w:rsid w:val="00732518"/>
    <w:rsid w:val="0073430C"/>
    <w:rsid w:val="00735B7B"/>
    <w:rsid w:val="00736E21"/>
    <w:rsid w:val="007425E7"/>
    <w:rsid w:val="00743093"/>
    <w:rsid w:val="0074394D"/>
    <w:rsid w:val="007439CE"/>
    <w:rsid w:val="007556BF"/>
    <w:rsid w:val="00756BB4"/>
    <w:rsid w:val="0076259B"/>
    <w:rsid w:val="00764FBF"/>
    <w:rsid w:val="007673F9"/>
    <w:rsid w:val="007719B7"/>
    <w:rsid w:val="007756FA"/>
    <w:rsid w:val="00783B65"/>
    <w:rsid w:val="00783EDC"/>
    <w:rsid w:val="00785605"/>
    <w:rsid w:val="007859AB"/>
    <w:rsid w:val="00785C9E"/>
    <w:rsid w:val="00786009"/>
    <w:rsid w:val="0078661C"/>
    <w:rsid w:val="007870D9"/>
    <w:rsid w:val="00787CFB"/>
    <w:rsid w:val="007947F8"/>
    <w:rsid w:val="007959D4"/>
    <w:rsid w:val="00797931"/>
    <w:rsid w:val="007A2451"/>
    <w:rsid w:val="007A2484"/>
    <w:rsid w:val="007A2F2C"/>
    <w:rsid w:val="007A7B4A"/>
    <w:rsid w:val="007B2B34"/>
    <w:rsid w:val="007B57D1"/>
    <w:rsid w:val="007C1B3F"/>
    <w:rsid w:val="007C20FF"/>
    <w:rsid w:val="007C71FE"/>
    <w:rsid w:val="007D2027"/>
    <w:rsid w:val="007D2746"/>
    <w:rsid w:val="007D65CD"/>
    <w:rsid w:val="007E3809"/>
    <w:rsid w:val="007E3D72"/>
    <w:rsid w:val="007E788D"/>
    <w:rsid w:val="007F1C6E"/>
    <w:rsid w:val="007F7EE3"/>
    <w:rsid w:val="00805796"/>
    <w:rsid w:val="00811805"/>
    <w:rsid w:val="00814B91"/>
    <w:rsid w:val="0082218F"/>
    <w:rsid w:val="00822FE8"/>
    <w:rsid w:val="008415CE"/>
    <w:rsid w:val="008429EF"/>
    <w:rsid w:val="00844F86"/>
    <w:rsid w:val="00845EC2"/>
    <w:rsid w:val="00846E4C"/>
    <w:rsid w:val="00857462"/>
    <w:rsid w:val="00862628"/>
    <w:rsid w:val="00864038"/>
    <w:rsid w:val="00864DBF"/>
    <w:rsid w:val="00867D4E"/>
    <w:rsid w:val="008702D8"/>
    <w:rsid w:val="008720EA"/>
    <w:rsid w:val="00885A94"/>
    <w:rsid w:val="008866C0"/>
    <w:rsid w:val="00892B56"/>
    <w:rsid w:val="00896BA4"/>
    <w:rsid w:val="0089794B"/>
    <w:rsid w:val="008A0045"/>
    <w:rsid w:val="008A14FA"/>
    <w:rsid w:val="008A4DF4"/>
    <w:rsid w:val="008A5714"/>
    <w:rsid w:val="008A7314"/>
    <w:rsid w:val="008B0AE4"/>
    <w:rsid w:val="008B4869"/>
    <w:rsid w:val="008B5E51"/>
    <w:rsid w:val="008B5ED2"/>
    <w:rsid w:val="008B73E6"/>
    <w:rsid w:val="008B7A09"/>
    <w:rsid w:val="008C1FE1"/>
    <w:rsid w:val="008C3C08"/>
    <w:rsid w:val="008C5C9E"/>
    <w:rsid w:val="008D1CFD"/>
    <w:rsid w:val="008D2A87"/>
    <w:rsid w:val="008E204E"/>
    <w:rsid w:val="008E2BEB"/>
    <w:rsid w:val="008F0203"/>
    <w:rsid w:val="008F1322"/>
    <w:rsid w:val="008F3BDB"/>
    <w:rsid w:val="008F3C7A"/>
    <w:rsid w:val="008F44CA"/>
    <w:rsid w:val="008F6BB6"/>
    <w:rsid w:val="00912766"/>
    <w:rsid w:val="0091581C"/>
    <w:rsid w:val="00922A22"/>
    <w:rsid w:val="00924A2C"/>
    <w:rsid w:val="00926610"/>
    <w:rsid w:val="00932F47"/>
    <w:rsid w:val="009365CA"/>
    <w:rsid w:val="00937A47"/>
    <w:rsid w:val="00942982"/>
    <w:rsid w:val="0094495F"/>
    <w:rsid w:val="00945D7D"/>
    <w:rsid w:val="00947060"/>
    <w:rsid w:val="00963307"/>
    <w:rsid w:val="00965103"/>
    <w:rsid w:val="00966039"/>
    <w:rsid w:val="00976395"/>
    <w:rsid w:val="0098408B"/>
    <w:rsid w:val="00984364"/>
    <w:rsid w:val="009859BA"/>
    <w:rsid w:val="00991E2A"/>
    <w:rsid w:val="0099435F"/>
    <w:rsid w:val="00996EC4"/>
    <w:rsid w:val="00997BE4"/>
    <w:rsid w:val="009A4F8D"/>
    <w:rsid w:val="009A5298"/>
    <w:rsid w:val="009A69C2"/>
    <w:rsid w:val="009A7A98"/>
    <w:rsid w:val="009B3087"/>
    <w:rsid w:val="009B53BA"/>
    <w:rsid w:val="009C0F08"/>
    <w:rsid w:val="009C46F3"/>
    <w:rsid w:val="009D0FA0"/>
    <w:rsid w:val="009D539D"/>
    <w:rsid w:val="009E16EB"/>
    <w:rsid w:val="009E6402"/>
    <w:rsid w:val="009F0E75"/>
    <w:rsid w:val="009F1AEB"/>
    <w:rsid w:val="009F2C82"/>
    <w:rsid w:val="00A010DD"/>
    <w:rsid w:val="00A02880"/>
    <w:rsid w:val="00A0384E"/>
    <w:rsid w:val="00A10074"/>
    <w:rsid w:val="00A10A27"/>
    <w:rsid w:val="00A13727"/>
    <w:rsid w:val="00A13CB4"/>
    <w:rsid w:val="00A14FC3"/>
    <w:rsid w:val="00A17141"/>
    <w:rsid w:val="00A21561"/>
    <w:rsid w:val="00A221AE"/>
    <w:rsid w:val="00A2648D"/>
    <w:rsid w:val="00A27E70"/>
    <w:rsid w:val="00A31394"/>
    <w:rsid w:val="00A32929"/>
    <w:rsid w:val="00A33ABF"/>
    <w:rsid w:val="00A34A9D"/>
    <w:rsid w:val="00A35F95"/>
    <w:rsid w:val="00A4342C"/>
    <w:rsid w:val="00A4661F"/>
    <w:rsid w:val="00A46A79"/>
    <w:rsid w:val="00A6430B"/>
    <w:rsid w:val="00A645A9"/>
    <w:rsid w:val="00A64D06"/>
    <w:rsid w:val="00A677B1"/>
    <w:rsid w:val="00A810DD"/>
    <w:rsid w:val="00A83E34"/>
    <w:rsid w:val="00A84D0C"/>
    <w:rsid w:val="00A84D5D"/>
    <w:rsid w:val="00A878BA"/>
    <w:rsid w:val="00A9613A"/>
    <w:rsid w:val="00AA3D77"/>
    <w:rsid w:val="00AA7B40"/>
    <w:rsid w:val="00AB6B56"/>
    <w:rsid w:val="00AC374A"/>
    <w:rsid w:val="00AC3A5C"/>
    <w:rsid w:val="00AD09CC"/>
    <w:rsid w:val="00AD2711"/>
    <w:rsid w:val="00AD585F"/>
    <w:rsid w:val="00AD58FB"/>
    <w:rsid w:val="00AD6EA6"/>
    <w:rsid w:val="00AD7B77"/>
    <w:rsid w:val="00AE1C89"/>
    <w:rsid w:val="00AE3864"/>
    <w:rsid w:val="00AE3FA0"/>
    <w:rsid w:val="00AE4C7B"/>
    <w:rsid w:val="00AE61E4"/>
    <w:rsid w:val="00AE7859"/>
    <w:rsid w:val="00AF3099"/>
    <w:rsid w:val="00B02F2A"/>
    <w:rsid w:val="00B1219F"/>
    <w:rsid w:val="00B161D5"/>
    <w:rsid w:val="00B16830"/>
    <w:rsid w:val="00B22416"/>
    <w:rsid w:val="00B263D6"/>
    <w:rsid w:val="00B32E96"/>
    <w:rsid w:val="00B375B6"/>
    <w:rsid w:val="00B37C64"/>
    <w:rsid w:val="00B43DA1"/>
    <w:rsid w:val="00B454E6"/>
    <w:rsid w:val="00B47E96"/>
    <w:rsid w:val="00B52C16"/>
    <w:rsid w:val="00B52FBF"/>
    <w:rsid w:val="00B60DA6"/>
    <w:rsid w:val="00B61BCB"/>
    <w:rsid w:val="00B61F5B"/>
    <w:rsid w:val="00B66CC7"/>
    <w:rsid w:val="00B71B5C"/>
    <w:rsid w:val="00B829A6"/>
    <w:rsid w:val="00B9020A"/>
    <w:rsid w:val="00B903D5"/>
    <w:rsid w:val="00B9049D"/>
    <w:rsid w:val="00B90FB7"/>
    <w:rsid w:val="00B9429D"/>
    <w:rsid w:val="00B95274"/>
    <w:rsid w:val="00B974E6"/>
    <w:rsid w:val="00BA0C19"/>
    <w:rsid w:val="00BA3478"/>
    <w:rsid w:val="00BA4522"/>
    <w:rsid w:val="00BA5748"/>
    <w:rsid w:val="00BA655D"/>
    <w:rsid w:val="00BB15AA"/>
    <w:rsid w:val="00BB4855"/>
    <w:rsid w:val="00BC638C"/>
    <w:rsid w:val="00BD0F77"/>
    <w:rsid w:val="00BD189F"/>
    <w:rsid w:val="00BD38B7"/>
    <w:rsid w:val="00BD63F4"/>
    <w:rsid w:val="00BE05A0"/>
    <w:rsid w:val="00BE0C28"/>
    <w:rsid w:val="00BE51C2"/>
    <w:rsid w:val="00BE608C"/>
    <w:rsid w:val="00BF4D64"/>
    <w:rsid w:val="00C001BC"/>
    <w:rsid w:val="00C01470"/>
    <w:rsid w:val="00C05426"/>
    <w:rsid w:val="00C121CE"/>
    <w:rsid w:val="00C1297C"/>
    <w:rsid w:val="00C13DAF"/>
    <w:rsid w:val="00C14A7B"/>
    <w:rsid w:val="00C15F23"/>
    <w:rsid w:val="00C17D84"/>
    <w:rsid w:val="00C209A3"/>
    <w:rsid w:val="00C22A79"/>
    <w:rsid w:val="00C236C1"/>
    <w:rsid w:val="00C24B0A"/>
    <w:rsid w:val="00C26E74"/>
    <w:rsid w:val="00C2740B"/>
    <w:rsid w:val="00C277FA"/>
    <w:rsid w:val="00C31F5F"/>
    <w:rsid w:val="00C33D1E"/>
    <w:rsid w:val="00C34174"/>
    <w:rsid w:val="00C34199"/>
    <w:rsid w:val="00C36462"/>
    <w:rsid w:val="00C367E2"/>
    <w:rsid w:val="00C4132B"/>
    <w:rsid w:val="00C43E21"/>
    <w:rsid w:val="00C514CA"/>
    <w:rsid w:val="00C51509"/>
    <w:rsid w:val="00C53F9F"/>
    <w:rsid w:val="00C54627"/>
    <w:rsid w:val="00C61402"/>
    <w:rsid w:val="00C64A02"/>
    <w:rsid w:val="00C64ADA"/>
    <w:rsid w:val="00C74995"/>
    <w:rsid w:val="00C76178"/>
    <w:rsid w:val="00C77BCA"/>
    <w:rsid w:val="00C82339"/>
    <w:rsid w:val="00C82D86"/>
    <w:rsid w:val="00C90D15"/>
    <w:rsid w:val="00C95F35"/>
    <w:rsid w:val="00C97633"/>
    <w:rsid w:val="00C97AA2"/>
    <w:rsid w:val="00CA7115"/>
    <w:rsid w:val="00CB5B3D"/>
    <w:rsid w:val="00CC303D"/>
    <w:rsid w:val="00CC3365"/>
    <w:rsid w:val="00CC3C1D"/>
    <w:rsid w:val="00CC47A5"/>
    <w:rsid w:val="00CC6E90"/>
    <w:rsid w:val="00CC7638"/>
    <w:rsid w:val="00CD331E"/>
    <w:rsid w:val="00CD395B"/>
    <w:rsid w:val="00CD48D0"/>
    <w:rsid w:val="00CD5114"/>
    <w:rsid w:val="00CD7AB9"/>
    <w:rsid w:val="00CE45C1"/>
    <w:rsid w:val="00CE47A3"/>
    <w:rsid w:val="00CF314C"/>
    <w:rsid w:val="00CF315D"/>
    <w:rsid w:val="00CF3807"/>
    <w:rsid w:val="00CF6A6B"/>
    <w:rsid w:val="00CF6D83"/>
    <w:rsid w:val="00D0667E"/>
    <w:rsid w:val="00D10E0E"/>
    <w:rsid w:val="00D145F9"/>
    <w:rsid w:val="00D20C12"/>
    <w:rsid w:val="00D21CFB"/>
    <w:rsid w:val="00D2397A"/>
    <w:rsid w:val="00D30D58"/>
    <w:rsid w:val="00D32EAB"/>
    <w:rsid w:val="00D3593A"/>
    <w:rsid w:val="00D41004"/>
    <w:rsid w:val="00D41F7B"/>
    <w:rsid w:val="00D476F5"/>
    <w:rsid w:val="00D50BD3"/>
    <w:rsid w:val="00D53D79"/>
    <w:rsid w:val="00D5502D"/>
    <w:rsid w:val="00D56294"/>
    <w:rsid w:val="00D57357"/>
    <w:rsid w:val="00D627E5"/>
    <w:rsid w:val="00D663CE"/>
    <w:rsid w:val="00D67C96"/>
    <w:rsid w:val="00D71E15"/>
    <w:rsid w:val="00D74F52"/>
    <w:rsid w:val="00D768A2"/>
    <w:rsid w:val="00D8162C"/>
    <w:rsid w:val="00D817FF"/>
    <w:rsid w:val="00D85C0F"/>
    <w:rsid w:val="00D86D52"/>
    <w:rsid w:val="00D87A84"/>
    <w:rsid w:val="00D90228"/>
    <w:rsid w:val="00D912A9"/>
    <w:rsid w:val="00D933E5"/>
    <w:rsid w:val="00D949C8"/>
    <w:rsid w:val="00D94B2F"/>
    <w:rsid w:val="00D96053"/>
    <w:rsid w:val="00DA0440"/>
    <w:rsid w:val="00DA1D3D"/>
    <w:rsid w:val="00DB2BF2"/>
    <w:rsid w:val="00DB43A9"/>
    <w:rsid w:val="00DB466A"/>
    <w:rsid w:val="00DC1CA7"/>
    <w:rsid w:val="00DC5763"/>
    <w:rsid w:val="00DC61A8"/>
    <w:rsid w:val="00DD2AE4"/>
    <w:rsid w:val="00DD2D8E"/>
    <w:rsid w:val="00DD5F21"/>
    <w:rsid w:val="00DD6AB2"/>
    <w:rsid w:val="00DE09F8"/>
    <w:rsid w:val="00DE2DEB"/>
    <w:rsid w:val="00DE3229"/>
    <w:rsid w:val="00DE5FB6"/>
    <w:rsid w:val="00DE62C8"/>
    <w:rsid w:val="00DE770B"/>
    <w:rsid w:val="00DF012E"/>
    <w:rsid w:val="00DF0F1C"/>
    <w:rsid w:val="00DF5DAC"/>
    <w:rsid w:val="00E049DD"/>
    <w:rsid w:val="00E06246"/>
    <w:rsid w:val="00E06BA4"/>
    <w:rsid w:val="00E07EA0"/>
    <w:rsid w:val="00E12758"/>
    <w:rsid w:val="00E12AD8"/>
    <w:rsid w:val="00E252BA"/>
    <w:rsid w:val="00E26E68"/>
    <w:rsid w:val="00E354E4"/>
    <w:rsid w:val="00E5194A"/>
    <w:rsid w:val="00E60B4A"/>
    <w:rsid w:val="00E60C4D"/>
    <w:rsid w:val="00E61BD7"/>
    <w:rsid w:val="00E710B7"/>
    <w:rsid w:val="00E76447"/>
    <w:rsid w:val="00E863E4"/>
    <w:rsid w:val="00E90956"/>
    <w:rsid w:val="00E95A2A"/>
    <w:rsid w:val="00EA152D"/>
    <w:rsid w:val="00EA26F5"/>
    <w:rsid w:val="00EA45E2"/>
    <w:rsid w:val="00EB01BA"/>
    <w:rsid w:val="00EB1B70"/>
    <w:rsid w:val="00EB3E6D"/>
    <w:rsid w:val="00EB7764"/>
    <w:rsid w:val="00EC71BB"/>
    <w:rsid w:val="00EC7CAA"/>
    <w:rsid w:val="00EC7E2C"/>
    <w:rsid w:val="00ED0013"/>
    <w:rsid w:val="00ED022C"/>
    <w:rsid w:val="00ED4D4D"/>
    <w:rsid w:val="00ED4E86"/>
    <w:rsid w:val="00ED56A7"/>
    <w:rsid w:val="00ED6829"/>
    <w:rsid w:val="00ED6FF7"/>
    <w:rsid w:val="00EE1526"/>
    <w:rsid w:val="00EF1E80"/>
    <w:rsid w:val="00EF32FD"/>
    <w:rsid w:val="00F0424D"/>
    <w:rsid w:val="00F04C36"/>
    <w:rsid w:val="00F1209F"/>
    <w:rsid w:val="00F16AB1"/>
    <w:rsid w:val="00F17021"/>
    <w:rsid w:val="00F22505"/>
    <w:rsid w:val="00F22CA2"/>
    <w:rsid w:val="00F2770B"/>
    <w:rsid w:val="00F304C8"/>
    <w:rsid w:val="00F30C72"/>
    <w:rsid w:val="00F32E7E"/>
    <w:rsid w:val="00F363A2"/>
    <w:rsid w:val="00F43A74"/>
    <w:rsid w:val="00F44D51"/>
    <w:rsid w:val="00F44ECA"/>
    <w:rsid w:val="00F45D0D"/>
    <w:rsid w:val="00F469F4"/>
    <w:rsid w:val="00F5374C"/>
    <w:rsid w:val="00F667C7"/>
    <w:rsid w:val="00F674D2"/>
    <w:rsid w:val="00F706EC"/>
    <w:rsid w:val="00F74155"/>
    <w:rsid w:val="00F7513F"/>
    <w:rsid w:val="00F752BE"/>
    <w:rsid w:val="00F821A5"/>
    <w:rsid w:val="00F83140"/>
    <w:rsid w:val="00F921B9"/>
    <w:rsid w:val="00F92327"/>
    <w:rsid w:val="00F97D1F"/>
    <w:rsid w:val="00FA170E"/>
    <w:rsid w:val="00FA2DBE"/>
    <w:rsid w:val="00FA7CA7"/>
    <w:rsid w:val="00FB36B5"/>
    <w:rsid w:val="00FB5797"/>
    <w:rsid w:val="00FB6DE5"/>
    <w:rsid w:val="00FC0B2B"/>
    <w:rsid w:val="00FC329A"/>
    <w:rsid w:val="00FC334A"/>
    <w:rsid w:val="00FC4C1A"/>
    <w:rsid w:val="00FC5E11"/>
    <w:rsid w:val="00FD3A33"/>
    <w:rsid w:val="00FD3EED"/>
    <w:rsid w:val="00FD7A7A"/>
    <w:rsid w:val="00FE0EEB"/>
    <w:rsid w:val="00FE1349"/>
    <w:rsid w:val="00FE41F0"/>
    <w:rsid w:val="00FE5CEC"/>
    <w:rsid w:val="00FF27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fill="f" fillcolor="white" stroke="f">
      <v:fill color="white" on="f"/>
      <v:stroke on="f"/>
    </o:shapedefaults>
    <o:shapelayout v:ext="edit">
      <o:idmap v:ext="edit" data="1"/>
    </o:shapelayout>
  </w:shapeDefaults>
  <w:decimalSymbol w:val=","/>
  <w:listSeparator w:val=";"/>
  <w15:docId w15:val="{13A12A8E-8B3E-4DED-B4FD-A00F58D3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44D51"/>
    <w:pPr>
      <w:spacing w:line="276" w:lineRule="auto"/>
      <w:jc w:val="both"/>
    </w:pPr>
    <w:rPr>
      <w:rFonts w:ascii="Source Sans Pro Light" w:hAnsi="Source Sans Pro Light"/>
      <w:sz w:val="22"/>
      <w:lang w:val="de-AT" w:eastAsia="de-DE"/>
    </w:rPr>
  </w:style>
  <w:style w:type="paragraph" w:styleId="berschrift1">
    <w:name w:val="heading 1"/>
    <w:basedOn w:val="Standard"/>
    <w:next w:val="Standard"/>
    <w:qFormat/>
    <w:rsid w:val="00250E31"/>
    <w:pPr>
      <w:spacing w:after="60" w:line="264" w:lineRule="auto"/>
      <w:outlineLvl w:val="0"/>
    </w:pPr>
    <w:rPr>
      <w:rFonts w:ascii="Source Sans Pro Black" w:hAnsi="Source Sans Pro Black"/>
      <w:b/>
      <w:color w:val="2A5EAD" w:themeColor="accent1"/>
      <w:sz w:val="44"/>
      <w:szCs w:val="44"/>
      <w:lang w:val="it-IT"/>
    </w:rPr>
  </w:style>
  <w:style w:type="paragraph" w:styleId="berschrift2">
    <w:name w:val="heading 2"/>
    <w:basedOn w:val="Standard"/>
    <w:next w:val="Standard"/>
    <w:qFormat/>
    <w:rsid w:val="00250E31"/>
    <w:pPr>
      <w:spacing w:after="60" w:line="264" w:lineRule="auto"/>
      <w:outlineLvl w:val="1"/>
    </w:pPr>
    <w:rPr>
      <w:rFonts w:ascii="Source Sans Pro" w:hAnsi="Source Sans Pro" w:cs="Tahoma"/>
      <w:b/>
      <w:color w:val="2A5EAD" w:themeColor="accent1"/>
      <w:sz w:val="28"/>
      <w:szCs w:val="28"/>
      <w:u w:val="single"/>
      <w:lang w:val="it-IT"/>
    </w:rPr>
  </w:style>
  <w:style w:type="paragraph" w:styleId="berschrift3">
    <w:name w:val="heading 3"/>
    <w:basedOn w:val="Standard"/>
    <w:next w:val="Standard"/>
    <w:rsid w:val="00DB43A9"/>
    <w:pPr>
      <w:keepNext/>
      <w:spacing w:before="240" w:after="60"/>
      <w:outlineLvl w:val="2"/>
    </w:pPr>
    <w:rPr>
      <w:rFonts w:ascii="Arial" w:hAnsi="Arial"/>
      <w:b/>
      <w:sz w:val="21"/>
    </w:rPr>
  </w:style>
  <w:style w:type="paragraph" w:styleId="berschrift4">
    <w:name w:val="heading 4"/>
    <w:basedOn w:val="Standard"/>
    <w:next w:val="Standard"/>
    <w:rsid w:val="00DB43A9"/>
    <w:pPr>
      <w:keepNext/>
      <w:spacing w:before="240" w:after="60"/>
      <w:outlineLvl w:val="3"/>
    </w:pPr>
    <w:rPr>
      <w:rFonts w:ascii="Arial" w:hAnsi="Arial"/>
      <w:b/>
    </w:rPr>
  </w:style>
  <w:style w:type="paragraph" w:styleId="berschrift5">
    <w:name w:val="heading 5"/>
    <w:basedOn w:val="Standard"/>
    <w:next w:val="Standard"/>
    <w:rsid w:val="00DB43A9"/>
    <w:pPr>
      <w:keepNext/>
      <w:framePr w:w="7936" w:h="5323" w:hRule="exact" w:hSpace="141" w:wrap="around" w:vAnchor="text" w:hAnchor="page" w:x="3094" w:y="654"/>
      <w:pBdr>
        <w:top w:val="single" w:sz="6" w:space="1" w:color="auto"/>
        <w:left w:val="single" w:sz="6" w:space="1" w:color="auto"/>
        <w:bottom w:val="single" w:sz="6" w:space="1" w:color="auto"/>
        <w:right w:val="single" w:sz="6" w:space="1" w:color="auto"/>
      </w:pBdr>
      <w:outlineLvl w:val="4"/>
    </w:pPr>
    <w:rPr>
      <w:b/>
      <w:lang w:val="it-IT"/>
    </w:rPr>
  </w:style>
  <w:style w:type="paragraph" w:styleId="berschrift6">
    <w:name w:val="heading 6"/>
    <w:basedOn w:val="Standard"/>
    <w:next w:val="Standard"/>
    <w:rsid w:val="00DB43A9"/>
    <w:pPr>
      <w:keepNext/>
      <w:spacing w:line="360" w:lineRule="auto"/>
      <w:outlineLvl w:val="5"/>
    </w:pPr>
    <w:rPr>
      <w:b/>
      <w:bCs/>
    </w:rPr>
  </w:style>
  <w:style w:type="paragraph" w:styleId="berschrift7">
    <w:name w:val="heading 7"/>
    <w:basedOn w:val="Standard"/>
    <w:next w:val="Standard"/>
    <w:rsid w:val="00DB43A9"/>
    <w:pPr>
      <w:keepNext/>
      <w:outlineLvl w:val="6"/>
    </w:pPr>
    <w:rPr>
      <w:b/>
      <w:bCs/>
      <w:lang w:val="it-IT"/>
    </w:rPr>
  </w:style>
  <w:style w:type="paragraph" w:styleId="berschrift8">
    <w:name w:val="heading 8"/>
    <w:basedOn w:val="Standard"/>
    <w:next w:val="Standard"/>
    <w:rsid w:val="00DB43A9"/>
    <w:pPr>
      <w:keepNext/>
      <w:jc w:val="center"/>
      <w:outlineLvl w:val="7"/>
    </w:pPr>
    <w:rPr>
      <w:bCs/>
      <w:sz w:val="28"/>
      <w:szCs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B43A9"/>
    <w:pPr>
      <w:tabs>
        <w:tab w:val="center" w:pos="4819"/>
        <w:tab w:val="right" w:pos="9638"/>
      </w:tabs>
    </w:pPr>
  </w:style>
  <w:style w:type="paragraph" w:styleId="Fuzeile">
    <w:name w:val="footer"/>
    <w:basedOn w:val="Standard"/>
    <w:link w:val="FuzeileZchn"/>
    <w:uiPriority w:val="99"/>
    <w:rsid w:val="00DB43A9"/>
    <w:pPr>
      <w:tabs>
        <w:tab w:val="center" w:pos="4819"/>
        <w:tab w:val="right" w:pos="9638"/>
      </w:tabs>
    </w:pPr>
  </w:style>
  <w:style w:type="character" w:styleId="Hyperlink">
    <w:name w:val="Hyperlink"/>
    <w:rsid w:val="00DB43A9"/>
    <w:rPr>
      <w:color w:val="0000FF"/>
      <w:u w:val="single"/>
    </w:rPr>
  </w:style>
  <w:style w:type="paragraph" w:customStyle="1" w:styleId="Vorspann">
    <w:name w:val="Vorspann"/>
    <w:basedOn w:val="Standard"/>
    <w:rsid w:val="00DB43A9"/>
    <w:pPr>
      <w:spacing w:line="260" w:lineRule="exact"/>
    </w:pPr>
    <w:rPr>
      <w:rFonts w:ascii="Univers Condensed" w:hAnsi="Univers Condensed"/>
      <w:b/>
      <w:spacing w:val="20"/>
    </w:rPr>
  </w:style>
  <w:style w:type="paragraph" w:styleId="Textkrper">
    <w:name w:val="Body Text"/>
    <w:basedOn w:val="Standard"/>
    <w:rsid w:val="00DB43A9"/>
    <w:pPr>
      <w:spacing w:line="260" w:lineRule="atLeast"/>
    </w:pPr>
    <w:rPr>
      <w:rFonts w:ascii="Garamond" w:hAnsi="Garamond"/>
      <w:spacing w:val="17"/>
    </w:rPr>
  </w:style>
  <w:style w:type="paragraph" w:styleId="Textkrper2">
    <w:name w:val="Body Text 2"/>
    <w:basedOn w:val="Standard"/>
    <w:rsid w:val="00DB43A9"/>
    <w:pPr>
      <w:spacing w:before="120"/>
    </w:pPr>
    <w:rPr>
      <w:lang w:val="it-IT"/>
    </w:rPr>
  </w:style>
  <w:style w:type="paragraph" w:customStyle="1" w:styleId="tabella">
    <w:name w:val="tabella"/>
    <w:basedOn w:val="Standard"/>
    <w:rsid w:val="00DB43A9"/>
    <w:pPr>
      <w:spacing w:before="240" w:after="120"/>
      <w:jc w:val="center"/>
    </w:pPr>
    <w:rPr>
      <w:rFonts w:ascii="Arial" w:hAnsi="Arial"/>
      <w:i/>
      <w:lang w:val="it-IT"/>
    </w:rPr>
  </w:style>
  <w:style w:type="character" w:styleId="BesuchterHyperlink">
    <w:name w:val="FollowedHyperlink"/>
    <w:rsid w:val="00DB43A9"/>
    <w:rPr>
      <w:color w:val="800080"/>
      <w:u w:val="single"/>
    </w:rPr>
  </w:style>
  <w:style w:type="paragraph" w:customStyle="1" w:styleId="TabellenInhalt">
    <w:name w:val="Tabellen Inhalt"/>
    <w:basedOn w:val="Textkrper"/>
    <w:rsid w:val="00DB43A9"/>
    <w:pPr>
      <w:suppressAutoHyphens/>
      <w:overflowPunct w:val="0"/>
      <w:autoSpaceDE w:val="0"/>
      <w:autoSpaceDN w:val="0"/>
      <w:adjustRightInd w:val="0"/>
      <w:spacing w:after="120" w:line="240" w:lineRule="atLeast"/>
      <w:textAlignment w:val="baseline"/>
    </w:pPr>
    <w:rPr>
      <w:rFonts w:ascii="Zurich BT" w:hAnsi="Zurich BT"/>
      <w:spacing w:val="0"/>
      <w:lang w:val="de-DE"/>
    </w:rPr>
  </w:style>
  <w:style w:type="paragraph" w:customStyle="1" w:styleId="Fonte">
    <w:name w:val="Fonte"/>
    <w:basedOn w:val="Textkrper"/>
    <w:next w:val="Textkrper"/>
    <w:autoRedefine/>
    <w:rsid w:val="00DB43A9"/>
    <w:pPr>
      <w:spacing w:line="240" w:lineRule="auto"/>
    </w:pPr>
    <w:rPr>
      <w:rFonts w:ascii="Times New Roman" w:hAnsi="Times New Roman"/>
      <w:i/>
      <w:spacing w:val="0"/>
      <w:lang w:val="it-IT" w:eastAsia="it-IT"/>
    </w:rPr>
  </w:style>
  <w:style w:type="paragraph" w:customStyle="1" w:styleId="Tabella0">
    <w:name w:val="Tabella"/>
    <w:basedOn w:val="Textkrper"/>
    <w:next w:val="Textkrper"/>
    <w:autoRedefine/>
    <w:rsid w:val="00DB43A9"/>
    <w:pPr>
      <w:spacing w:before="180" w:after="60" w:line="240" w:lineRule="auto"/>
    </w:pPr>
    <w:rPr>
      <w:rFonts w:ascii="Arial" w:hAnsi="Arial"/>
      <w:b/>
      <w:bCs/>
      <w:spacing w:val="0"/>
      <w:lang w:val="it-IT" w:eastAsia="it-IT"/>
    </w:rPr>
  </w:style>
  <w:style w:type="paragraph" w:styleId="Verzeichnis1">
    <w:name w:val="toc 1"/>
    <w:basedOn w:val="Standard"/>
    <w:next w:val="Standard"/>
    <w:autoRedefine/>
    <w:semiHidden/>
    <w:rsid w:val="00DB43A9"/>
    <w:pPr>
      <w:spacing w:before="360"/>
    </w:pPr>
    <w:rPr>
      <w:rFonts w:ascii="Arial" w:hAnsi="Arial"/>
      <w:b/>
      <w:bCs/>
      <w:caps/>
      <w:noProof/>
      <w:szCs w:val="28"/>
      <w:lang w:val="it-IT" w:eastAsia="it-IT"/>
    </w:rPr>
  </w:style>
  <w:style w:type="paragraph" w:customStyle="1" w:styleId="Zitate">
    <w:name w:val="Zitate"/>
    <w:basedOn w:val="Standard"/>
    <w:rsid w:val="00DB43A9"/>
    <w:pPr>
      <w:spacing w:after="120"/>
      <w:ind w:left="851" w:right="851"/>
    </w:pPr>
    <w:rPr>
      <w:rFonts w:ascii="CG Omega" w:hAnsi="CG Omega"/>
      <w:i/>
    </w:rPr>
  </w:style>
  <w:style w:type="character" w:customStyle="1" w:styleId="FonteTabGraf">
    <w:name w:val="Fonte Tab/Graf"/>
    <w:rsid w:val="00DB43A9"/>
    <w:rPr>
      <w:rFonts w:ascii="Arial" w:hAnsi="Arial" w:cs="Arial"/>
      <w:i/>
      <w:sz w:val="20"/>
      <w:szCs w:val="16"/>
      <w:lang w:val="it-IT"/>
    </w:rPr>
  </w:style>
  <w:style w:type="paragraph" w:styleId="Beschriftung">
    <w:name w:val="caption"/>
    <w:basedOn w:val="Standard"/>
    <w:next w:val="Standard"/>
    <w:link w:val="BeschriftungZchn"/>
    <w:rsid w:val="00DB43A9"/>
    <w:pPr>
      <w:spacing w:before="120" w:after="120"/>
    </w:pPr>
    <w:rPr>
      <w:b/>
      <w:szCs w:val="24"/>
      <w:lang w:val="de-DE"/>
    </w:rPr>
  </w:style>
  <w:style w:type="paragraph" w:customStyle="1" w:styleId="Nota">
    <w:name w:val="Nota"/>
    <w:basedOn w:val="Standard"/>
    <w:rsid w:val="00DB43A9"/>
    <w:rPr>
      <w:szCs w:val="24"/>
      <w:lang w:val="it-IT"/>
    </w:rPr>
  </w:style>
  <w:style w:type="paragraph" w:customStyle="1" w:styleId="testomario">
    <w:name w:val="testo mario"/>
    <w:basedOn w:val="Standard"/>
    <w:rsid w:val="00DB43A9"/>
    <w:pPr>
      <w:spacing w:line="300" w:lineRule="atLeast"/>
    </w:pPr>
    <w:rPr>
      <w:rFonts w:ascii="CG Omega" w:hAnsi="CG Omega"/>
      <w:lang w:val="it-IT" w:eastAsia="it-IT"/>
    </w:rPr>
  </w:style>
  <w:style w:type="paragraph" w:styleId="Titel">
    <w:name w:val="Title"/>
    <w:basedOn w:val="Standard"/>
    <w:rsid w:val="00DB43A9"/>
    <w:pPr>
      <w:jc w:val="center"/>
    </w:pPr>
    <w:rPr>
      <w:b/>
      <w:color w:val="993300"/>
      <w:sz w:val="36"/>
      <w:lang w:val="it-IT"/>
    </w:rPr>
  </w:style>
  <w:style w:type="paragraph" w:styleId="Untertitel">
    <w:name w:val="Subtitle"/>
    <w:basedOn w:val="Standard"/>
    <w:qFormat/>
    <w:rsid w:val="00F44D51"/>
    <w:rPr>
      <w:rFonts w:ascii="Source Sans Pro" w:hAnsi="Source Sans Pro"/>
      <w:b/>
      <w:color w:val="2A5EAD" w:themeColor="accent1"/>
      <w:szCs w:val="22"/>
      <w:lang w:val="it-IT"/>
    </w:rPr>
  </w:style>
  <w:style w:type="paragraph" w:styleId="Index1">
    <w:name w:val="index 1"/>
    <w:basedOn w:val="Standard"/>
    <w:next w:val="Standard"/>
    <w:autoRedefine/>
    <w:semiHidden/>
    <w:rsid w:val="00DB43A9"/>
    <w:pPr>
      <w:ind w:left="240" w:hanging="240"/>
    </w:pPr>
  </w:style>
  <w:style w:type="paragraph" w:styleId="Indexberschrift">
    <w:name w:val="index heading"/>
    <w:basedOn w:val="Standard"/>
    <w:next w:val="Index1"/>
    <w:semiHidden/>
    <w:rsid w:val="00DB43A9"/>
    <w:rPr>
      <w:szCs w:val="24"/>
      <w:lang w:val="de-DE"/>
    </w:rPr>
  </w:style>
  <w:style w:type="character" w:styleId="Funotenzeichen">
    <w:name w:val="footnote reference"/>
    <w:semiHidden/>
    <w:rsid w:val="00DB43A9"/>
    <w:rPr>
      <w:vertAlign w:val="superscript"/>
    </w:rPr>
  </w:style>
  <w:style w:type="paragraph" w:customStyle="1" w:styleId="Titolo12">
    <w:name w:val="Titolo1.2"/>
    <w:basedOn w:val="berschrift1"/>
    <w:autoRedefine/>
    <w:rsid w:val="00DB43A9"/>
    <w:pPr>
      <w:numPr>
        <w:numId w:val="1"/>
      </w:numPr>
    </w:pPr>
    <w:rPr>
      <w:rFonts w:ascii="Times New Roman" w:hAnsi="Times New Roman"/>
      <w:bCs/>
      <w:spacing w:val="20"/>
      <w:sz w:val="24"/>
      <w:szCs w:val="24"/>
    </w:rPr>
  </w:style>
  <w:style w:type="paragraph" w:customStyle="1" w:styleId="Testofumetto1">
    <w:name w:val="Testo fumetto1"/>
    <w:basedOn w:val="Standard"/>
    <w:semiHidden/>
    <w:rsid w:val="00DB43A9"/>
    <w:rPr>
      <w:rFonts w:ascii="Tahoma" w:hAnsi="Tahoma" w:cs="Tahoma"/>
      <w:sz w:val="16"/>
      <w:szCs w:val="16"/>
    </w:rPr>
  </w:style>
  <w:style w:type="paragraph" w:customStyle="1" w:styleId="EvidenzCharCharCharChar">
    <w:name w:val="Evidenz Char Char Char Char"/>
    <w:basedOn w:val="Standard"/>
    <w:rsid w:val="00DB43A9"/>
    <w:pPr>
      <w:autoSpaceDE w:val="0"/>
      <w:autoSpaceDN w:val="0"/>
      <w:adjustRightInd w:val="0"/>
    </w:pPr>
    <w:rPr>
      <w:b/>
      <w:color w:val="3366FF"/>
      <w:spacing w:val="-6"/>
      <w:sz w:val="18"/>
      <w:szCs w:val="24"/>
    </w:rPr>
  </w:style>
  <w:style w:type="character" w:customStyle="1" w:styleId="EvidenzCharCharCharCharChar">
    <w:name w:val="Evidenz Char Char Char Char Char"/>
    <w:rsid w:val="00DB43A9"/>
    <w:rPr>
      <w:rFonts w:ascii="Verdana" w:hAnsi="Verdana"/>
      <w:b/>
      <w:color w:val="3366FF"/>
      <w:spacing w:val="-6"/>
      <w:sz w:val="18"/>
      <w:szCs w:val="24"/>
      <w:lang w:val="de-AT" w:eastAsia="de-DE" w:bidi="ar-SA"/>
    </w:rPr>
  </w:style>
  <w:style w:type="paragraph" w:customStyle="1" w:styleId="Grafikberschrift">
    <w:name w:val="Grafiküberschrift"/>
    <w:basedOn w:val="Standard"/>
    <w:rsid w:val="00DB43A9"/>
    <w:pPr>
      <w:widowControl w:val="0"/>
      <w:autoSpaceDE w:val="0"/>
      <w:autoSpaceDN w:val="0"/>
      <w:adjustRightInd w:val="0"/>
    </w:pPr>
    <w:rPr>
      <w:b/>
      <w:spacing w:val="-6"/>
      <w:sz w:val="18"/>
      <w:szCs w:val="18"/>
    </w:rPr>
  </w:style>
  <w:style w:type="paragraph" w:customStyle="1" w:styleId="GrafikunterschriftCharCharChar">
    <w:name w:val="Grafikunterschrift Char Char Char"/>
    <w:basedOn w:val="Standard"/>
    <w:rsid w:val="00DB43A9"/>
    <w:pPr>
      <w:widowControl w:val="0"/>
      <w:spacing w:after="240"/>
    </w:pPr>
    <w:rPr>
      <w:spacing w:val="-6"/>
      <w:sz w:val="16"/>
      <w:szCs w:val="18"/>
    </w:rPr>
  </w:style>
  <w:style w:type="character" w:customStyle="1" w:styleId="GrafikunterschriftCharCharCharChar">
    <w:name w:val="Grafikunterschrift Char Char Char Char"/>
    <w:rsid w:val="00DB43A9"/>
    <w:rPr>
      <w:rFonts w:ascii="Verdana" w:hAnsi="Verdana"/>
      <w:spacing w:val="-6"/>
      <w:sz w:val="16"/>
      <w:szCs w:val="18"/>
      <w:lang w:val="de-AT" w:eastAsia="de-DE" w:bidi="ar-SA"/>
    </w:rPr>
  </w:style>
  <w:style w:type="character" w:customStyle="1" w:styleId="EvidenzCarattere">
    <w:name w:val="Evidenz Carattere"/>
    <w:rsid w:val="00DB43A9"/>
    <w:rPr>
      <w:rFonts w:ascii="Verdana" w:hAnsi="Verdana"/>
      <w:b/>
      <w:noProof w:val="0"/>
      <w:color w:val="0000FF"/>
      <w:spacing w:val="-6"/>
      <w:sz w:val="18"/>
      <w:szCs w:val="18"/>
      <w:lang w:val="de-DE" w:eastAsia="de-DE" w:bidi="ar-SA"/>
    </w:rPr>
  </w:style>
  <w:style w:type="paragraph" w:customStyle="1" w:styleId="Funoten">
    <w:name w:val="Fußnoten"/>
    <w:basedOn w:val="Standard"/>
    <w:rsid w:val="00DB43A9"/>
    <w:pPr>
      <w:ind w:left="170" w:hanging="170"/>
    </w:pPr>
    <w:rPr>
      <w:spacing w:val="-6"/>
      <w:sz w:val="16"/>
      <w:szCs w:val="14"/>
    </w:rPr>
  </w:style>
  <w:style w:type="paragraph" w:customStyle="1" w:styleId="Grafikunterschrift">
    <w:name w:val="Grafikunterschrift"/>
    <w:basedOn w:val="Standard"/>
    <w:rsid w:val="00DB43A9"/>
    <w:rPr>
      <w:spacing w:val="-6"/>
      <w:sz w:val="16"/>
      <w:szCs w:val="24"/>
    </w:rPr>
  </w:style>
  <w:style w:type="character" w:customStyle="1" w:styleId="FunotenChar">
    <w:name w:val="Fußnoten Char"/>
    <w:rsid w:val="00DB43A9"/>
    <w:rPr>
      <w:rFonts w:ascii="Verdana" w:hAnsi="Verdana"/>
      <w:spacing w:val="-6"/>
      <w:sz w:val="16"/>
      <w:szCs w:val="14"/>
      <w:lang w:val="de-AT" w:eastAsia="de-DE" w:bidi="ar-SA"/>
    </w:rPr>
  </w:style>
  <w:style w:type="character" w:customStyle="1" w:styleId="Carattere">
    <w:name w:val="Carattere"/>
    <w:rsid w:val="00DB43A9"/>
    <w:rPr>
      <w:rFonts w:ascii="Arial" w:hAnsi="Arial"/>
      <w:b/>
      <w:lang w:val="de-AT" w:eastAsia="de-DE" w:bidi="ar-SA"/>
    </w:rPr>
  </w:style>
  <w:style w:type="paragraph" w:customStyle="1" w:styleId="berschrift4Char1Char">
    <w:name w:val="Überschrift_4 Char1 Char"/>
    <w:basedOn w:val="Standard"/>
    <w:rsid w:val="00DB43A9"/>
    <w:pPr>
      <w:widowControl w:val="0"/>
      <w:autoSpaceDE w:val="0"/>
      <w:autoSpaceDN w:val="0"/>
      <w:adjustRightInd w:val="0"/>
    </w:pPr>
    <w:rPr>
      <w:b/>
      <w:color w:val="0000FF"/>
      <w:spacing w:val="-6"/>
      <w:sz w:val="18"/>
      <w:szCs w:val="18"/>
    </w:rPr>
  </w:style>
  <w:style w:type="character" w:customStyle="1" w:styleId="FunotenCharChar">
    <w:name w:val="Fußnoten Char Char"/>
    <w:rsid w:val="00DB43A9"/>
    <w:rPr>
      <w:rFonts w:ascii="Verdana" w:hAnsi="Verdana"/>
      <w:spacing w:val="-6"/>
      <w:sz w:val="16"/>
      <w:szCs w:val="14"/>
      <w:lang w:val="de-AT" w:eastAsia="de-DE" w:bidi="ar-SA"/>
    </w:rPr>
  </w:style>
  <w:style w:type="character" w:customStyle="1" w:styleId="berschrift4Char1CharChar">
    <w:name w:val="Überschrift_4 Char1 Char Char"/>
    <w:rsid w:val="00DB43A9"/>
    <w:rPr>
      <w:rFonts w:ascii="Verdana" w:hAnsi="Verdana"/>
      <w:b/>
      <w:color w:val="0000FF"/>
      <w:spacing w:val="-6"/>
      <w:sz w:val="18"/>
      <w:szCs w:val="18"/>
      <w:lang w:val="de-AT" w:eastAsia="de-DE" w:bidi="ar-SA"/>
    </w:rPr>
  </w:style>
  <w:style w:type="paragraph" w:customStyle="1" w:styleId="Formatvorlage1">
    <w:name w:val="Formatvorlage1"/>
    <w:basedOn w:val="Standard"/>
    <w:rsid w:val="00DB43A9"/>
    <w:pPr>
      <w:widowControl w:val="0"/>
      <w:autoSpaceDE w:val="0"/>
      <w:autoSpaceDN w:val="0"/>
      <w:adjustRightInd w:val="0"/>
    </w:pPr>
    <w:rPr>
      <w:b/>
      <w:color w:val="3366FF"/>
      <w:spacing w:val="-6"/>
      <w:sz w:val="18"/>
      <w:szCs w:val="18"/>
      <w:lang w:eastAsia="de-AT"/>
    </w:rPr>
  </w:style>
  <w:style w:type="character" w:customStyle="1" w:styleId="Formatvorlage1Char">
    <w:name w:val="Formatvorlage1 Char"/>
    <w:rsid w:val="00DB43A9"/>
    <w:rPr>
      <w:rFonts w:ascii="Verdana" w:hAnsi="Verdana"/>
      <w:b/>
      <w:color w:val="3366FF"/>
      <w:spacing w:val="-6"/>
      <w:sz w:val="18"/>
      <w:szCs w:val="18"/>
      <w:lang w:val="de-AT" w:eastAsia="de-AT" w:bidi="ar-SA"/>
    </w:rPr>
  </w:style>
  <w:style w:type="paragraph" w:customStyle="1" w:styleId="EvidenzCharCharChar">
    <w:name w:val="Evidenz Char Char Char"/>
    <w:basedOn w:val="Standard"/>
    <w:rsid w:val="00DB43A9"/>
    <w:pPr>
      <w:widowControl w:val="0"/>
      <w:autoSpaceDE w:val="0"/>
      <w:autoSpaceDN w:val="0"/>
      <w:adjustRightInd w:val="0"/>
    </w:pPr>
    <w:rPr>
      <w:b/>
      <w:color w:val="0000FF"/>
      <w:spacing w:val="-6"/>
      <w:sz w:val="18"/>
      <w:szCs w:val="18"/>
    </w:rPr>
  </w:style>
  <w:style w:type="paragraph" w:customStyle="1" w:styleId="GrafikunterschriftChar">
    <w:name w:val="Grafikunterschrift Char"/>
    <w:basedOn w:val="Standard"/>
    <w:rsid w:val="00DB43A9"/>
    <w:pPr>
      <w:widowControl w:val="0"/>
    </w:pPr>
    <w:rPr>
      <w:spacing w:val="-6"/>
      <w:sz w:val="16"/>
      <w:szCs w:val="18"/>
    </w:rPr>
  </w:style>
  <w:style w:type="paragraph" w:customStyle="1" w:styleId="berschrift4Char1">
    <w:name w:val="Überschrift_4 Char1"/>
    <w:basedOn w:val="Standard"/>
    <w:rsid w:val="00DB43A9"/>
    <w:pPr>
      <w:widowControl w:val="0"/>
      <w:autoSpaceDE w:val="0"/>
      <w:autoSpaceDN w:val="0"/>
      <w:adjustRightInd w:val="0"/>
    </w:pPr>
    <w:rPr>
      <w:b/>
      <w:color w:val="0000FF"/>
      <w:spacing w:val="-6"/>
      <w:sz w:val="18"/>
      <w:szCs w:val="18"/>
    </w:rPr>
  </w:style>
  <w:style w:type="character" w:customStyle="1" w:styleId="GrafikberschriftChar">
    <w:name w:val="Grafiküberschrift Char"/>
    <w:rsid w:val="00DB43A9"/>
    <w:rPr>
      <w:rFonts w:ascii="Verdana" w:hAnsi="Verdana"/>
      <w:b/>
      <w:spacing w:val="-6"/>
      <w:sz w:val="18"/>
      <w:szCs w:val="18"/>
      <w:lang w:val="de-AT" w:eastAsia="de-DE" w:bidi="ar-SA"/>
    </w:rPr>
  </w:style>
  <w:style w:type="paragraph" w:customStyle="1" w:styleId="GrafikunterschriftCharChar">
    <w:name w:val="Grafikunterschrift Char Char"/>
    <w:basedOn w:val="Standard"/>
    <w:rsid w:val="00DB43A9"/>
    <w:pPr>
      <w:widowControl w:val="0"/>
      <w:spacing w:after="240"/>
    </w:pPr>
    <w:rPr>
      <w:spacing w:val="-6"/>
      <w:sz w:val="16"/>
      <w:szCs w:val="18"/>
    </w:rPr>
  </w:style>
  <w:style w:type="character" w:customStyle="1" w:styleId="FunotenChar1">
    <w:name w:val="Fußnoten Char1"/>
    <w:rsid w:val="00DB43A9"/>
    <w:rPr>
      <w:rFonts w:ascii="Verdana" w:hAnsi="Verdana"/>
      <w:spacing w:val="-6"/>
      <w:sz w:val="16"/>
      <w:szCs w:val="14"/>
      <w:lang w:val="de-AT" w:eastAsia="de-DE" w:bidi="ar-SA"/>
    </w:rPr>
  </w:style>
  <w:style w:type="paragraph" w:styleId="Funotentext">
    <w:name w:val="footnote text"/>
    <w:basedOn w:val="Standard"/>
    <w:semiHidden/>
    <w:rsid w:val="00DB43A9"/>
    <w:pPr>
      <w:widowControl w:val="0"/>
    </w:pPr>
    <w:rPr>
      <w:spacing w:val="-6"/>
    </w:rPr>
  </w:style>
  <w:style w:type="character" w:customStyle="1" w:styleId="FunotenChar2">
    <w:name w:val="Fußnoten Char2"/>
    <w:rsid w:val="00DB43A9"/>
    <w:rPr>
      <w:rFonts w:ascii="Verdana" w:hAnsi="Verdana"/>
      <w:spacing w:val="-6"/>
      <w:sz w:val="16"/>
      <w:szCs w:val="14"/>
      <w:lang w:val="de-AT" w:eastAsia="de-DE" w:bidi="ar-SA"/>
    </w:rPr>
  </w:style>
  <w:style w:type="character" w:customStyle="1" w:styleId="GrafikunterschriftChar1">
    <w:name w:val="Grafikunterschrift Char1"/>
    <w:rsid w:val="00DB43A9"/>
    <w:rPr>
      <w:rFonts w:ascii="Verdana" w:hAnsi="Verdana"/>
      <w:spacing w:val="-6"/>
      <w:sz w:val="16"/>
      <w:szCs w:val="24"/>
      <w:lang w:val="de-AT" w:eastAsia="de-DE" w:bidi="ar-SA"/>
    </w:rPr>
  </w:style>
  <w:style w:type="character" w:customStyle="1" w:styleId="FunotenCharCarattere">
    <w:name w:val="Fußnoten Char Carattere"/>
    <w:rsid w:val="00DB43A9"/>
    <w:rPr>
      <w:rFonts w:ascii="Verdana" w:hAnsi="Verdana"/>
      <w:spacing w:val="-14"/>
      <w:sz w:val="16"/>
      <w:szCs w:val="14"/>
      <w:lang w:val="de-AT" w:eastAsia="de-DE" w:bidi="ar-SA"/>
    </w:rPr>
  </w:style>
  <w:style w:type="paragraph" w:customStyle="1" w:styleId="Sprechblasentext1">
    <w:name w:val="Sprechblasentext1"/>
    <w:basedOn w:val="Standard"/>
    <w:semiHidden/>
    <w:rsid w:val="00DB43A9"/>
    <w:rPr>
      <w:rFonts w:ascii="Tahoma" w:hAnsi="Tahoma" w:cs="Tahoma"/>
      <w:sz w:val="16"/>
      <w:szCs w:val="16"/>
    </w:rPr>
  </w:style>
  <w:style w:type="paragraph" w:customStyle="1" w:styleId="Evidenz">
    <w:name w:val="Evidenz"/>
    <w:basedOn w:val="Standard"/>
    <w:rsid w:val="00DB43A9"/>
    <w:pPr>
      <w:widowControl w:val="0"/>
      <w:autoSpaceDE w:val="0"/>
      <w:autoSpaceDN w:val="0"/>
      <w:adjustRightInd w:val="0"/>
      <w:spacing w:after="60"/>
    </w:pPr>
    <w:rPr>
      <w:b/>
      <w:color w:val="0000FF"/>
      <w:spacing w:val="-14"/>
      <w:sz w:val="18"/>
      <w:szCs w:val="18"/>
      <w:lang w:val="de-DE"/>
    </w:rPr>
  </w:style>
  <w:style w:type="character" w:customStyle="1" w:styleId="EvidenzChar2">
    <w:name w:val="Evidenz Char2"/>
    <w:rsid w:val="00DB43A9"/>
    <w:rPr>
      <w:rFonts w:ascii="Verdana" w:hAnsi="Verdana"/>
      <w:b/>
      <w:color w:val="0000FF"/>
      <w:spacing w:val="-14"/>
      <w:sz w:val="18"/>
      <w:szCs w:val="18"/>
      <w:lang w:val="de-DE" w:eastAsia="de-DE" w:bidi="ar-SA"/>
    </w:rPr>
  </w:style>
  <w:style w:type="paragraph" w:customStyle="1" w:styleId="grafici">
    <w:name w:val="grafici"/>
    <w:basedOn w:val="Standard"/>
    <w:next w:val="Standard"/>
    <w:rsid w:val="00DB43A9"/>
    <w:pPr>
      <w:spacing w:before="120" w:after="120" w:line="320" w:lineRule="exact"/>
    </w:pPr>
    <w:rPr>
      <w:b/>
      <w:lang w:val="it-IT"/>
    </w:rPr>
  </w:style>
  <w:style w:type="character" w:customStyle="1" w:styleId="graficiCarattere">
    <w:name w:val="grafici Carattere"/>
    <w:rsid w:val="00DB43A9"/>
    <w:rPr>
      <w:b/>
      <w:sz w:val="24"/>
      <w:lang w:val="it-IT" w:eastAsia="de-DE" w:bidi="ar-SA"/>
    </w:rPr>
  </w:style>
  <w:style w:type="paragraph" w:customStyle="1" w:styleId="testo">
    <w:name w:val="testo"/>
    <w:basedOn w:val="Textkrper"/>
    <w:rsid w:val="00DB43A9"/>
    <w:pPr>
      <w:spacing w:before="60" w:line="240" w:lineRule="auto"/>
    </w:pPr>
    <w:rPr>
      <w:rFonts w:ascii="Arial" w:hAnsi="Arial" w:cs="Arial"/>
      <w:spacing w:val="0"/>
      <w:szCs w:val="24"/>
      <w:lang w:val="it-IT" w:eastAsia="it-IT"/>
    </w:rPr>
  </w:style>
  <w:style w:type="paragraph" w:customStyle="1" w:styleId="grafico">
    <w:name w:val="grafico"/>
    <w:basedOn w:val="Standard"/>
    <w:rsid w:val="00DB43A9"/>
    <w:pPr>
      <w:spacing w:before="240" w:after="120"/>
      <w:jc w:val="center"/>
    </w:pPr>
    <w:rPr>
      <w:rFonts w:ascii="Arial" w:hAnsi="Arial" w:cs="Arial"/>
      <w:b/>
      <w:szCs w:val="22"/>
      <w:lang w:val="it-IT" w:eastAsia="it-IT"/>
    </w:rPr>
  </w:style>
  <w:style w:type="paragraph" w:customStyle="1" w:styleId="Normale13pt">
    <w:name w:val="Normale + 13 pt"/>
    <w:aliases w:val="Grassetto"/>
    <w:basedOn w:val="Standard"/>
    <w:rsid w:val="00DB43A9"/>
    <w:pPr>
      <w:spacing w:before="120"/>
    </w:pPr>
    <w:rPr>
      <w:b/>
      <w:sz w:val="26"/>
      <w:szCs w:val="26"/>
      <w:lang w:val="it-IT"/>
    </w:rPr>
  </w:style>
  <w:style w:type="character" w:styleId="Hervorhebung">
    <w:name w:val="Emphasis"/>
    <w:qFormat/>
    <w:rsid w:val="00DB43A9"/>
    <w:rPr>
      <w:i/>
      <w:iCs/>
    </w:rPr>
  </w:style>
  <w:style w:type="paragraph" w:customStyle="1" w:styleId="Formatvorlageberschrift2Latein11pt">
    <w:name w:val="Formatvorlage Überschrift 2 + (Latein) 11 pt"/>
    <w:basedOn w:val="berschrift2"/>
    <w:rsid w:val="00DB43A9"/>
    <w:rPr>
      <w:i/>
      <w:color w:val="808080"/>
      <w:sz w:val="22"/>
      <w:lang w:val="de-DE"/>
    </w:rPr>
  </w:style>
  <w:style w:type="character" w:customStyle="1" w:styleId="Formatvorlageberschrift2Latein11ptChar">
    <w:name w:val="Formatvorlage Überschrift 2 + (Latein) 11 pt Char"/>
    <w:rsid w:val="00DB43A9"/>
    <w:rPr>
      <w:rFonts w:ascii="Arial" w:hAnsi="Arial"/>
      <w:b/>
      <w:color w:val="808080"/>
      <w:sz w:val="22"/>
      <w:lang w:val="de-DE" w:eastAsia="de-DE" w:bidi="ar-SA"/>
    </w:rPr>
  </w:style>
  <w:style w:type="character" w:customStyle="1" w:styleId="ZchnZchn">
    <w:name w:val="Zchn Zchn"/>
    <w:rsid w:val="00DB43A9"/>
    <w:rPr>
      <w:rFonts w:ascii="Verdana" w:hAnsi="Verdana"/>
      <w:b/>
      <w:szCs w:val="24"/>
      <w:lang w:val="de-DE" w:eastAsia="de-DE" w:bidi="ar-SA"/>
    </w:rPr>
  </w:style>
  <w:style w:type="paragraph" w:customStyle="1" w:styleId="Default">
    <w:name w:val="Default"/>
    <w:rsid w:val="00DB43A9"/>
    <w:pPr>
      <w:autoSpaceDE w:val="0"/>
      <w:autoSpaceDN w:val="0"/>
      <w:adjustRightInd w:val="0"/>
    </w:pPr>
    <w:rPr>
      <w:rFonts w:ascii="Arial" w:hAnsi="Arial" w:cs="Arial"/>
      <w:color w:val="000000"/>
      <w:sz w:val="24"/>
      <w:szCs w:val="24"/>
    </w:rPr>
  </w:style>
  <w:style w:type="character" w:styleId="Kommentarzeichen">
    <w:name w:val="annotation reference"/>
    <w:semiHidden/>
    <w:rsid w:val="00DB43A9"/>
    <w:rPr>
      <w:sz w:val="16"/>
      <w:szCs w:val="16"/>
    </w:rPr>
  </w:style>
  <w:style w:type="paragraph" w:styleId="Kommentartext">
    <w:name w:val="annotation text"/>
    <w:basedOn w:val="Standard"/>
    <w:semiHidden/>
    <w:rsid w:val="00DB43A9"/>
  </w:style>
  <w:style w:type="paragraph" w:customStyle="1" w:styleId="Kommentarthema1">
    <w:name w:val="Kommentarthema1"/>
    <w:basedOn w:val="Kommentartext"/>
    <w:next w:val="Kommentartext"/>
    <w:semiHidden/>
    <w:rsid w:val="00DB43A9"/>
    <w:rPr>
      <w:b/>
      <w:bCs/>
    </w:rPr>
  </w:style>
  <w:style w:type="character" w:customStyle="1" w:styleId="StileDidascaliaNonGrassettoCorsivoGrigio50Carattere">
    <w:name w:val="Stile Didascalia + Non Grassetto Corsivo Grigio 50% Carattere"/>
    <w:rsid w:val="00DB43A9"/>
    <w:rPr>
      <w:rFonts w:ascii="Arial" w:hAnsi="Arial"/>
      <w:b/>
      <w:bCs/>
      <w:i/>
      <w:iCs/>
      <w:color w:val="808080"/>
      <w:spacing w:val="-6"/>
      <w:sz w:val="18"/>
      <w:lang w:val="de-AT" w:eastAsia="de-DE" w:bidi="ar-SA"/>
    </w:rPr>
  </w:style>
  <w:style w:type="paragraph" w:customStyle="1" w:styleId="StileDidascaliaNonGrassettoCorsivoGrigio50">
    <w:name w:val="Stile Didascalia + Non Grassetto Corsivo Grigio 50%"/>
    <w:basedOn w:val="Beschriftung"/>
    <w:rsid w:val="00DB43A9"/>
    <w:pPr>
      <w:spacing w:before="0" w:after="60"/>
    </w:pPr>
    <w:rPr>
      <w:rFonts w:ascii="Arial" w:hAnsi="Arial"/>
      <w:i/>
      <w:iCs/>
      <w:color w:val="808080"/>
      <w:spacing w:val="-6"/>
      <w:sz w:val="18"/>
      <w:szCs w:val="20"/>
      <w:lang w:val="de-AT"/>
    </w:rPr>
  </w:style>
  <w:style w:type="paragraph" w:styleId="Kommentarthema">
    <w:name w:val="annotation subject"/>
    <w:basedOn w:val="Kommentartext"/>
    <w:next w:val="Kommentartext"/>
    <w:semiHidden/>
    <w:rsid w:val="00DB43A9"/>
    <w:rPr>
      <w:b/>
      <w:bCs/>
    </w:rPr>
  </w:style>
  <w:style w:type="paragraph" w:styleId="Sprechblasentext">
    <w:name w:val="Balloon Text"/>
    <w:basedOn w:val="Standard"/>
    <w:semiHidden/>
    <w:rsid w:val="00DB43A9"/>
    <w:rPr>
      <w:rFonts w:ascii="Tahoma" w:hAnsi="Tahoma" w:cs="Tahoma"/>
      <w:sz w:val="16"/>
      <w:szCs w:val="16"/>
    </w:rPr>
  </w:style>
  <w:style w:type="paragraph" w:customStyle="1" w:styleId="b2">
    <w:name w:val="üb 2"/>
    <w:basedOn w:val="Standard"/>
    <w:rsid w:val="00DB43A9"/>
    <w:pPr>
      <w:keepNext/>
      <w:shd w:val="clear" w:color="auto" w:fill="72DFDC"/>
      <w:spacing w:before="240" w:after="60"/>
      <w:outlineLvl w:val="1"/>
    </w:pPr>
    <w:rPr>
      <w:rFonts w:ascii="Arial" w:hAnsi="Arial" w:cs="Arial"/>
      <w:b/>
      <w:bCs/>
      <w:iCs/>
      <w:color w:val="FFFFFF"/>
      <w:spacing w:val="-10"/>
      <w:lang w:val="de-DE"/>
    </w:rPr>
  </w:style>
  <w:style w:type="paragraph" w:styleId="Textkrper3">
    <w:name w:val="Body Text 3"/>
    <w:basedOn w:val="Standard"/>
    <w:rsid w:val="00DB43A9"/>
    <w:pPr>
      <w:spacing w:before="120"/>
      <w:ind w:right="-1"/>
    </w:pPr>
    <w:rPr>
      <w:rFonts w:ascii="Arial" w:hAnsi="Arial"/>
      <w:b/>
      <w:color w:val="3366FF"/>
      <w:lang w:val="it-IT" w:eastAsia="de-AT"/>
    </w:rPr>
  </w:style>
  <w:style w:type="paragraph" w:styleId="StandardWeb">
    <w:name w:val="Normal (Web)"/>
    <w:basedOn w:val="Standard"/>
    <w:uiPriority w:val="99"/>
    <w:rsid w:val="00DB43A9"/>
    <w:pPr>
      <w:spacing w:before="100" w:beforeAutospacing="1" w:after="100" w:afterAutospacing="1"/>
      <w:jc w:val="left"/>
    </w:pPr>
    <w:rPr>
      <w:rFonts w:ascii="Times New Roman" w:hAnsi="Times New Roman"/>
      <w:sz w:val="24"/>
      <w:szCs w:val="24"/>
      <w:lang w:val="de-DE"/>
    </w:rPr>
  </w:style>
  <w:style w:type="paragraph" w:styleId="Endnotentext">
    <w:name w:val="endnote text"/>
    <w:basedOn w:val="Standard"/>
    <w:semiHidden/>
    <w:rsid w:val="006A092B"/>
  </w:style>
  <w:style w:type="character" w:styleId="Endnotenzeichen">
    <w:name w:val="endnote reference"/>
    <w:semiHidden/>
    <w:rsid w:val="006A092B"/>
    <w:rPr>
      <w:vertAlign w:val="superscript"/>
    </w:rPr>
  </w:style>
  <w:style w:type="table" w:styleId="Tabellenraster">
    <w:name w:val="Table Grid"/>
    <w:basedOn w:val="NormaleTabelle"/>
    <w:uiPriority w:val="39"/>
    <w:rsid w:val="00F469F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idenzChar">
    <w:name w:val="Evidenz Char"/>
    <w:basedOn w:val="Standard"/>
    <w:rsid w:val="00D912A9"/>
    <w:pPr>
      <w:widowControl w:val="0"/>
      <w:autoSpaceDE w:val="0"/>
      <w:autoSpaceDN w:val="0"/>
      <w:adjustRightInd w:val="0"/>
    </w:pPr>
    <w:rPr>
      <w:b/>
      <w:color w:val="3366FF"/>
      <w:spacing w:val="-6"/>
      <w:sz w:val="18"/>
      <w:szCs w:val="18"/>
      <w:lang w:val="de-DE"/>
    </w:rPr>
  </w:style>
  <w:style w:type="character" w:customStyle="1" w:styleId="NLStandard">
    <w:name w:val="NL Standard"/>
    <w:rsid w:val="005405DC"/>
    <w:rPr>
      <w:rFonts w:ascii="Verdana" w:hAnsi="Verdana"/>
      <w:sz w:val="18"/>
    </w:rPr>
  </w:style>
  <w:style w:type="paragraph" w:customStyle="1" w:styleId="berschrift2Anis">
    <w:name w:val="Überschrift 2 Anis"/>
    <w:basedOn w:val="berschrift1"/>
    <w:rsid w:val="00D56294"/>
    <w:pPr>
      <w:widowControl w:val="0"/>
      <w:shd w:val="clear" w:color="auto" w:fill="FFCC99"/>
      <w:spacing w:after="120" w:line="260" w:lineRule="exact"/>
      <w:ind w:left="227" w:right="11" w:hanging="227"/>
      <w:jc w:val="left"/>
    </w:pPr>
    <w:rPr>
      <w:rFonts w:cs="Arial"/>
      <w:color w:val="CC0000"/>
      <w:kern w:val="32"/>
      <w:sz w:val="20"/>
      <w:szCs w:val="36"/>
    </w:rPr>
  </w:style>
  <w:style w:type="character" w:customStyle="1" w:styleId="BeschriftungZchn">
    <w:name w:val="Beschriftung Zchn"/>
    <w:link w:val="Beschriftung"/>
    <w:rsid w:val="004D4688"/>
    <w:rPr>
      <w:rFonts w:ascii="Verdana" w:hAnsi="Verdana"/>
      <w:b/>
      <w:szCs w:val="24"/>
      <w:lang w:val="de-DE" w:eastAsia="de-DE" w:bidi="ar-SA"/>
    </w:rPr>
  </w:style>
  <w:style w:type="paragraph" w:styleId="Listenabsatz">
    <w:name w:val="List Paragraph"/>
    <w:basedOn w:val="Standard"/>
    <w:uiPriority w:val="34"/>
    <w:rsid w:val="00F74155"/>
    <w:pPr>
      <w:ind w:left="720"/>
      <w:contextualSpacing/>
    </w:pPr>
  </w:style>
  <w:style w:type="character" w:customStyle="1" w:styleId="apple-converted-space">
    <w:name w:val="apple-converted-space"/>
    <w:basedOn w:val="Absatz-Standardschriftart"/>
    <w:rsid w:val="00235E2F"/>
  </w:style>
  <w:style w:type="character" w:styleId="Fett">
    <w:name w:val="Strong"/>
    <w:uiPriority w:val="22"/>
    <w:rsid w:val="00E90956"/>
    <w:rPr>
      <w:b/>
      <w:bCs/>
    </w:rPr>
  </w:style>
  <w:style w:type="character" w:customStyle="1" w:styleId="wffiletext">
    <w:name w:val="wf_file_text"/>
    <w:basedOn w:val="Absatz-Standardschriftart"/>
    <w:rsid w:val="00984364"/>
  </w:style>
  <w:style w:type="paragraph" w:styleId="berarbeitung">
    <w:name w:val="Revision"/>
    <w:hidden/>
    <w:uiPriority w:val="99"/>
    <w:semiHidden/>
    <w:rsid w:val="006C10B3"/>
    <w:rPr>
      <w:rFonts w:ascii="Verdana" w:hAnsi="Verdana"/>
      <w:lang w:val="de-AT" w:eastAsia="de-DE"/>
    </w:rPr>
  </w:style>
  <w:style w:type="character" w:customStyle="1" w:styleId="FuzeileZchn">
    <w:name w:val="Fußzeile Zchn"/>
    <w:basedOn w:val="Absatz-Standardschriftart"/>
    <w:link w:val="Fuzeile"/>
    <w:uiPriority w:val="99"/>
    <w:rsid w:val="00756BB4"/>
    <w:rPr>
      <w:rFonts w:ascii="Verdana" w:hAnsi="Verdana"/>
      <w:lang w:val="de-AT" w:eastAsia="de-DE"/>
    </w:rPr>
  </w:style>
  <w:style w:type="paragraph" w:customStyle="1" w:styleId="Pa0">
    <w:name w:val="Pa0"/>
    <w:basedOn w:val="Default"/>
    <w:next w:val="Default"/>
    <w:uiPriority w:val="99"/>
    <w:rsid w:val="00756BB4"/>
    <w:pPr>
      <w:spacing w:line="241" w:lineRule="atLeast"/>
    </w:pPr>
    <w:rPr>
      <w:rFonts w:ascii="DagnyPro-Bold" w:eastAsiaTheme="minorHAnsi" w:hAnsi="DagnyPro-Bold" w:cstheme="minorBidi"/>
      <w:color w:val="auto"/>
      <w:lang w:eastAsia="en-US"/>
    </w:rPr>
  </w:style>
  <w:style w:type="character" w:customStyle="1" w:styleId="A1">
    <w:name w:val="A1"/>
    <w:uiPriority w:val="99"/>
    <w:rsid w:val="00756BB4"/>
    <w:rPr>
      <w:rFonts w:cs="DagnyPro-Bold"/>
      <w:color w:val="000000"/>
      <w:sz w:val="11"/>
      <w:szCs w:val="11"/>
    </w:rPr>
  </w:style>
  <w:style w:type="table" w:customStyle="1" w:styleId="Grigliatabella1">
    <w:name w:val="Griglia tabella1"/>
    <w:basedOn w:val="NormaleTabelle"/>
    <w:uiPriority w:val="39"/>
    <w:rsid w:val="00184EFC"/>
    <w:rPr>
      <w:rFonts w:ascii="Source Sans Pro" w:eastAsia="Source Sans Pro" w:hAnsi="Source Sans Pro"/>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basedOn w:val="Standard"/>
    <w:next w:val="Standard"/>
    <w:link w:val="IntensivesZitatZchn"/>
    <w:uiPriority w:val="30"/>
    <w:qFormat/>
    <w:rsid w:val="00F44D51"/>
    <w:pPr>
      <w:pBdr>
        <w:top w:val="single" w:sz="4" w:space="10" w:color="2A5EAD" w:themeColor="accent1"/>
        <w:bottom w:val="single" w:sz="4" w:space="10" w:color="2A5EAD" w:themeColor="accent1"/>
      </w:pBdr>
      <w:spacing w:before="360" w:after="360"/>
      <w:ind w:left="864" w:right="864"/>
      <w:jc w:val="center"/>
    </w:pPr>
    <w:rPr>
      <w:i/>
      <w:iCs/>
      <w:color w:val="2A5EAD" w:themeColor="accent1"/>
      <w:szCs w:val="22"/>
      <w:lang w:val="it-IT"/>
    </w:rPr>
  </w:style>
  <w:style w:type="character" w:customStyle="1" w:styleId="IntensivesZitatZchn">
    <w:name w:val="Intensives Zitat Zchn"/>
    <w:basedOn w:val="Absatz-Standardschriftart"/>
    <w:link w:val="IntensivesZitat"/>
    <w:uiPriority w:val="30"/>
    <w:rsid w:val="00F44D51"/>
    <w:rPr>
      <w:rFonts w:ascii="Source Sans Pro Light" w:hAnsi="Source Sans Pro Light"/>
      <w:i/>
      <w:iCs/>
      <w:color w:val="2A5EAD" w:themeColor="accent1"/>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4142">
      <w:bodyDiv w:val="1"/>
      <w:marLeft w:val="0"/>
      <w:marRight w:val="0"/>
      <w:marTop w:val="0"/>
      <w:marBottom w:val="0"/>
      <w:divBdr>
        <w:top w:val="none" w:sz="0" w:space="0" w:color="auto"/>
        <w:left w:val="none" w:sz="0" w:space="0" w:color="auto"/>
        <w:bottom w:val="none" w:sz="0" w:space="0" w:color="auto"/>
        <w:right w:val="none" w:sz="0" w:space="0" w:color="auto"/>
      </w:divBdr>
    </w:div>
    <w:div w:id="52317314">
      <w:bodyDiv w:val="1"/>
      <w:marLeft w:val="0"/>
      <w:marRight w:val="0"/>
      <w:marTop w:val="0"/>
      <w:marBottom w:val="0"/>
      <w:divBdr>
        <w:top w:val="none" w:sz="0" w:space="0" w:color="auto"/>
        <w:left w:val="none" w:sz="0" w:space="0" w:color="auto"/>
        <w:bottom w:val="none" w:sz="0" w:space="0" w:color="auto"/>
        <w:right w:val="none" w:sz="0" w:space="0" w:color="auto"/>
      </w:divBdr>
    </w:div>
    <w:div w:id="332685479">
      <w:bodyDiv w:val="1"/>
      <w:marLeft w:val="0"/>
      <w:marRight w:val="0"/>
      <w:marTop w:val="0"/>
      <w:marBottom w:val="0"/>
      <w:divBdr>
        <w:top w:val="none" w:sz="0" w:space="0" w:color="auto"/>
        <w:left w:val="none" w:sz="0" w:space="0" w:color="auto"/>
        <w:bottom w:val="none" w:sz="0" w:space="0" w:color="auto"/>
        <w:right w:val="none" w:sz="0" w:space="0" w:color="auto"/>
      </w:divBdr>
    </w:div>
    <w:div w:id="521674175">
      <w:bodyDiv w:val="1"/>
      <w:marLeft w:val="0"/>
      <w:marRight w:val="0"/>
      <w:marTop w:val="0"/>
      <w:marBottom w:val="0"/>
      <w:divBdr>
        <w:top w:val="none" w:sz="0" w:space="0" w:color="auto"/>
        <w:left w:val="none" w:sz="0" w:space="0" w:color="auto"/>
        <w:bottom w:val="none" w:sz="0" w:space="0" w:color="auto"/>
        <w:right w:val="none" w:sz="0" w:space="0" w:color="auto"/>
      </w:divBdr>
    </w:div>
    <w:div w:id="904074833">
      <w:bodyDiv w:val="1"/>
      <w:marLeft w:val="0"/>
      <w:marRight w:val="0"/>
      <w:marTop w:val="0"/>
      <w:marBottom w:val="0"/>
      <w:divBdr>
        <w:top w:val="none" w:sz="0" w:space="0" w:color="auto"/>
        <w:left w:val="none" w:sz="0" w:space="0" w:color="auto"/>
        <w:bottom w:val="none" w:sz="0" w:space="0" w:color="auto"/>
        <w:right w:val="none" w:sz="0" w:space="0" w:color="auto"/>
      </w:divBdr>
      <w:divsChild>
        <w:div w:id="1828933977">
          <w:marLeft w:val="0"/>
          <w:marRight w:val="0"/>
          <w:marTop w:val="0"/>
          <w:marBottom w:val="0"/>
          <w:divBdr>
            <w:top w:val="none" w:sz="0" w:space="0" w:color="auto"/>
            <w:left w:val="none" w:sz="0" w:space="0" w:color="auto"/>
            <w:bottom w:val="none" w:sz="0" w:space="0" w:color="auto"/>
            <w:right w:val="none" w:sz="0" w:space="0" w:color="auto"/>
          </w:divBdr>
        </w:div>
        <w:div w:id="1942032933">
          <w:marLeft w:val="0"/>
          <w:marRight w:val="0"/>
          <w:marTop w:val="0"/>
          <w:marBottom w:val="0"/>
          <w:divBdr>
            <w:top w:val="none" w:sz="0" w:space="0" w:color="auto"/>
            <w:left w:val="none" w:sz="0" w:space="0" w:color="auto"/>
            <w:bottom w:val="none" w:sz="0" w:space="0" w:color="auto"/>
            <w:right w:val="none" w:sz="0" w:space="0" w:color="auto"/>
          </w:divBdr>
        </w:div>
        <w:div w:id="578053509">
          <w:marLeft w:val="0"/>
          <w:marRight w:val="0"/>
          <w:marTop w:val="0"/>
          <w:marBottom w:val="0"/>
          <w:divBdr>
            <w:top w:val="none" w:sz="0" w:space="0" w:color="auto"/>
            <w:left w:val="none" w:sz="0" w:space="0" w:color="auto"/>
            <w:bottom w:val="none" w:sz="0" w:space="0" w:color="auto"/>
            <w:right w:val="none" w:sz="0" w:space="0" w:color="auto"/>
          </w:divBdr>
        </w:div>
        <w:div w:id="1426657844">
          <w:marLeft w:val="0"/>
          <w:marRight w:val="0"/>
          <w:marTop w:val="0"/>
          <w:marBottom w:val="0"/>
          <w:divBdr>
            <w:top w:val="none" w:sz="0" w:space="0" w:color="auto"/>
            <w:left w:val="none" w:sz="0" w:space="0" w:color="auto"/>
            <w:bottom w:val="none" w:sz="0" w:space="0" w:color="auto"/>
            <w:right w:val="none" w:sz="0" w:space="0" w:color="auto"/>
          </w:divBdr>
        </w:div>
        <w:div w:id="1719476204">
          <w:marLeft w:val="0"/>
          <w:marRight w:val="0"/>
          <w:marTop w:val="0"/>
          <w:marBottom w:val="0"/>
          <w:divBdr>
            <w:top w:val="none" w:sz="0" w:space="0" w:color="auto"/>
            <w:left w:val="none" w:sz="0" w:space="0" w:color="auto"/>
            <w:bottom w:val="none" w:sz="0" w:space="0" w:color="auto"/>
            <w:right w:val="none" w:sz="0" w:space="0" w:color="auto"/>
          </w:divBdr>
        </w:div>
      </w:divsChild>
    </w:div>
    <w:div w:id="955141224">
      <w:bodyDiv w:val="1"/>
      <w:marLeft w:val="0"/>
      <w:marRight w:val="0"/>
      <w:marTop w:val="0"/>
      <w:marBottom w:val="0"/>
      <w:divBdr>
        <w:top w:val="none" w:sz="0" w:space="0" w:color="auto"/>
        <w:left w:val="none" w:sz="0" w:space="0" w:color="auto"/>
        <w:bottom w:val="none" w:sz="0" w:space="0" w:color="auto"/>
        <w:right w:val="none" w:sz="0" w:space="0" w:color="auto"/>
      </w:divBdr>
    </w:div>
    <w:div w:id="1322586477">
      <w:bodyDiv w:val="1"/>
      <w:marLeft w:val="0"/>
      <w:marRight w:val="0"/>
      <w:marTop w:val="0"/>
      <w:marBottom w:val="0"/>
      <w:divBdr>
        <w:top w:val="none" w:sz="0" w:space="0" w:color="auto"/>
        <w:left w:val="none" w:sz="0" w:space="0" w:color="auto"/>
        <w:bottom w:val="none" w:sz="0" w:space="0" w:color="auto"/>
        <w:right w:val="none" w:sz="0" w:space="0" w:color="auto"/>
      </w:divBdr>
    </w:div>
    <w:div w:id="1609005311">
      <w:bodyDiv w:val="1"/>
      <w:marLeft w:val="0"/>
      <w:marRight w:val="0"/>
      <w:marTop w:val="0"/>
      <w:marBottom w:val="0"/>
      <w:divBdr>
        <w:top w:val="none" w:sz="0" w:space="0" w:color="auto"/>
        <w:left w:val="none" w:sz="0" w:space="0" w:color="auto"/>
        <w:bottom w:val="none" w:sz="0" w:space="0" w:color="auto"/>
        <w:right w:val="none" w:sz="0" w:space="0" w:color="auto"/>
      </w:divBdr>
    </w:div>
    <w:div w:id="19729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ip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afi-ipl.org" TargetMode="External"/><Relationship Id="rId2" Type="http://schemas.openxmlformats.org/officeDocument/2006/relationships/hyperlink" Target="mailto:afi-ipl@pec.it" TargetMode="External"/><Relationship Id="rId1" Type="http://schemas.openxmlformats.org/officeDocument/2006/relationships/hyperlink" Target="mailto:info@afi-ip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3.%20Interne%20Organisation\3.6%20Neues%20Corporate%20Design\05.%20Office%20Template\Templates\02a_Pressemitteilung.dotx" TargetMode="External"/></Relationships>
</file>

<file path=word/theme/theme1.xml><?xml version="1.0" encoding="utf-8"?>
<a:theme xmlns:a="http://schemas.openxmlformats.org/drawingml/2006/main" name="Larissa-Design">
  <a:themeElements>
    <a:clrScheme name="afi_farben">
      <a:dk1>
        <a:srgbClr val="000000"/>
      </a:dk1>
      <a:lt1>
        <a:srgbClr val="FFFFFF"/>
      </a:lt1>
      <a:dk2>
        <a:srgbClr val="000000"/>
      </a:dk2>
      <a:lt2>
        <a:srgbClr val="FFFFFF"/>
      </a:lt2>
      <a:accent1>
        <a:srgbClr val="2A5EAD"/>
      </a:accent1>
      <a:accent2>
        <a:srgbClr val="CE1E27"/>
      </a:accent2>
      <a:accent3>
        <a:srgbClr val="A2AAB3"/>
      </a:accent3>
      <a:accent4>
        <a:srgbClr val="5B6066"/>
      </a:accent4>
      <a:accent5>
        <a:srgbClr val="A2AAB3"/>
      </a:accent5>
      <a:accent6>
        <a:srgbClr val="A2AAB3"/>
      </a:accent6>
      <a:hlink>
        <a:srgbClr val="0070C0"/>
      </a:hlink>
      <a:folHlink>
        <a:srgbClr val="7030A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744BB-57E9-4E7E-902F-E415ACC8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02a_Pressemitteilung.dotx</Template>
  <TotalTime>0</TotalTime>
  <Pages>1</Pages>
  <Words>345</Words>
  <Characters>2180</Characters>
  <Application>Microsoft Office Word</Application>
  <DocSecurity>0</DocSecurity>
  <Lines>18</Lines>
  <Paragraphs>5</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ArbeitnehmerInnensurvey AFI-IPL 2008</vt:lpstr>
      <vt:lpstr>ArbeitnehmerInnensurvey AFI-IPL 2008</vt:lpstr>
      <vt:lpstr>ArbeitnehmerInnensurvey AFI-IPL 2008</vt:lpstr>
    </vt:vector>
  </TitlesOfParts>
  <Company>Traduzioni STR - Trento</Company>
  <LinksUpToDate>false</LinksUpToDate>
  <CharactersWithSpaces>2520</CharactersWithSpaces>
  <SharedDoc>false</SharedDoc>
  <HLinks>
    <vt:vector size="12" baseType="variant">
      <vt:variant>
        <vt:i4>5963901</vt:i4>
      </vt:variant>
      <vt:variant>
        <vt:i4>3</vt:i4>
      </vt:variant>
      <vt:variant>
        <vt:i4>0</vt:i4>
      </vt:variant>
      <vt:variant>
        <vt:i4>5</vt:i4>
      </vt:variant>
      <vt:variant>
        <vt:lpwstr>mailto:stefan.perini@afi-ipl.org</vt:lpwstr>
      </vt:variant>
      <vt:variant>
        <vt:lpwstr/>
      </vt:variant>
      <vt:variant>
        <vt:i4>9633903</vt:i4>
      </vt:variant>
      <vt:variant>
        <vt:i4>0</vt:i4>
      </vt:variant>
      <vt:variant>
        <vt:i4>0</vt:i4>
      </vt:variant>
      <vt:variant>
        <vt:i4>5</vt:i4>
      </vt:variant>
      <vt:variant>
        <vt:lpwstr>C:\Users\Susanne Pitro\AppData\Local\03 Veröffentlicht\info@afi-ipl.org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ArbeitnehmerInnensurvey AFI-IPL 2008</dc:title>
  <dc:creator>Georg Dekas</dc:creator>
  <cp:lastModifiedBy>Georg Dekas</cp:lastModifiedBy>
  <cp:revision>4</cp:revision>
  <cp:lastPrinted>2015-10-14T07:24:00Z</cp:lastPrinted>
  <dcterms:created xsi:type="dcterms:W3CDTF">2016-08-09T11:54:00Z</dcterms:created>
  <dcterms:modified xsi:type="dcterms:W3CDTF">2016-08-10T08:42:00Z</dcterms:modified>
</cp:coreProperties>
</file>